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05C8A" w14:textId="77777777" w:rsidR="00CB5452" w:rsidRPr="00414B29" w:rsidRDefault="00CB5452" w:rsidP="006D0C18">
      <w:pPr>
        <w:shd w:val="clear" w:color="auto" w:fill="2F83B7"/>
        <w:spacing w:line="276" w:lineRule="auto"/>
        <w:ind w:left="-142"/>
        <w:jc w:val="center"/>
        <w:outlineLvl w:val="0"/>
        <w:rPr>
          <w:rFonts w:asciiTheme="minorHAnsi" w:hAnsiTheme="minorHAnsi" w:cstheme="minorHAnsi"/>
          <w:b/>
          <w:color w:val="FFFFFF" w:themeColor="background1"/>
          <w:szCs w:val="22"/>
        </w:rPr>
      </w:pPr>
      <w:r w:rsidRPr="00414B29">
        <w:rPr>
          <w:rFonts w:asciiTheme="minorHAnsi" w:hAnsiTheme="minorHAnsi" w:cstheme="minorHAnsi"/>
          <w:b/>
          <w:color w:val="FFFFFF" w:themeColor="background1"/>
          <w:szCs w:val="22"/>
        </w:rPr>
        <w:t>POSITION DESCRIPTION</w:t>
      </w:r>
    </w:p>
    <w:tbl>
      <w:tblPr>
        <w:tblW w:w="91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3283"/>
        <w:gridCol w:w="3284"/>
      </w:tblGrid>
      <w:tr w:rsidR="00CB5452" w:rsidRPr="00414B29" w14:paraId="43051889" w14:textId="77777777" w:rsidTr="32627B98">
        <w:tc>
          <w:tcPr>
            <w:tcW w:w="2613" w:type="dxa"/>
            <w:shd w:val="clear" w:color="auto" w:fill="2F83B7"/>
          </w:tcPr>
          <w:p w14:paraId="5EF8972E" w14:textId="77777777" w:rsidR="00CB5452" w:rsidRPr="00414B29" w:rsidRDefault="00CB5452" w:rsidP="006D0C18">
            <w:pPr>
              <w:spacing w:line="276" w:lineRule="auto"/>
              <w:rPr>
                <w:rFonts w:asciiTheme="minorHAnsi" w:hAnsiTheme="minorHAnsi" w:cstheme="minorHAnsi"/>
                <w:b/>
                <w:color w:val="FFFFFF" w:themeColor="background1"/>
                <w:szCs w:val="22"/>
              </w:rPr>
            </w:pPr>
            <w:r w:rsidRPr="00414B29">
              <w:rPr>
                <w:rFonts w:asciiTheme="minorHAnsi" w:hAnsiTheme="minorHAnsi" w:cstheme="minorHAnsi"/>
                <w:b/>
                <w:color w:val="FFFFFF" w:themeColor="background1"/>
                <w:szCs w:val="22"/>
              </w:rPr>
              <w:t>Position</w:t>
            </w:r>
          </w:p>
        </w:tc>
        <w:tc>
          <w:tcPr>
            <w:tcW w:w="6567" w:type="dxa"/>
            <w:gridSpan w:val="2"/>
          </w:tcPr>
          <w:p w14:paraId="219AD736" w14:textId="28E6FDB8" w:rsidR="00CB5452" w:rsidRPr="00414B29" w:rsidRDefault="00830055" w:rsidP="006D0C18">
            <w:pPr>
              <w:spacing w:line="276" w:lineRule="auto"/>
              <w:rPr>
                <w:rFonts w:asciiTheme="minorHAnsi" w:hAnsiTheme="minorHAnsi" w:cstheme="minorHAnsi"/>
                <w:szCs w:val="22"/>
              </w:rPr>
            </w:pPr>
            <w:r w:rsidRPr="00414B29">
              <w:rPr>
                <w:rFonts w:asciiTheme="minorHAnsi" w:hAnsiTheme="minorHAnsi" w:cstheme="minorHAnsi"/>
                <w:szCs w:val="22"/>
              </w:rPr>
              <w:t>Enrolled Nurse – Primary Care</w:t>
            </w:r>
          </w:p>
        </w:tc>
      </w:tr>
      <w:tr w:rsidR="00CB5452" w:rsidRPr="00414B29" w14:paraId="617E916E" w14:textId="77777777" w:rsidTr="32627B98">
        <w:tc>
          <w:tcPr>
            <w:tcW w:w="2613" w:type="dxa"/>
            <w:shd w:val="clear" w:color="auto" w:fill="2F83B7"/>
          </w:tcPr>
          <w:p w14:paraId="7315D09F" w14:textId="77777777" w:rsidR="00CB5452" w:rsidRPr="00414B29" w:rsidRDefault="00CB5452" w:rsidP="006D0C18">
            <w:pPr>
              <w:spacing w:line="276" w:lineRule="auto"/>
              <w:rPr>
                <w:rFonts w:asciiTheme="minorHAnsi" w:hAnsiTheme="minorHAnsi" w:cstheme="minorHAnsi"/>
                <w:b/>
                <w:color w:val="FFFFFF" w:themeColor="background1"/>
                <w:szCs w:val="22"/>
              </w:rPr>
            </w:pPr>
            <w:r w:rsidRPr="00414B29">
              <w:rPr>
                <w:rFonts w:asciiTheme="minorHAnsi" w:hAnsiTheme="minorHAnsi" w:cstheme="minorHAnsi"/>
                <w:b/>
                <w:color w:val="FFFFFF" w:themeColor="background1"/>
                <w:szCs w:val="22"/>
              </w:rPr>
              <w:t>Reporting to:</w:t>
            </w:r>
          </w:p>
        </w:tc>
        <w:tc>
          <w:tcPr>
            <w:tcW w:w="6567" w:type="dxa"/>
            <w:gridSpan w:val="2"/>
          </w:tcPr>
          <w:p w14:paraId="349C7269" w14:textId="77777777" w:rsidR="00CB5452" w:rsidRPr="00414B29" w:rsidRDefault="00E7417C" w:rsidP="006D0C18">
            <w:pPr>
              <w:spacing w:line="276" w:lineRule="auto"/>
              <w:rPr>
                <w:rFonts w:asciiTheme="minorHAnsi" w:hAnsiTheme="minorHAnsi" w:cstheme="minorHAnsi"/>
                <w:szCs w:val="22"/>
              </w:rPr>
            </w:pPr>
            <w:r w:rsidRPr="00414B29">
              <w:rPr>
                <w:rFonts w:asciiTheme="minorHAnsi" w:hAnsiTheme="minorHAnsi" w:cstheme="minorHAnsi"/>
                <w:szCs w:val="22"/>
              </w:rPr>
              <w:t>Kaihautū Te Waipuna Health</w:t>
            </w:r>
          </w:p>
        </w:tc>
      </w:tr>
      <w:tr w:rsidR="00CB5452" w:rsidRPr="00414B29" w14:paraId="50EA0893" w14:textId="77777777" w:rsidTr="32627B98">
        <w:trPr>
          <w:trHeight w:val="300"/>
        </w:trPr>
        <w:tc>
          <w:tcPr>
            <w:tcW w:w="2613" w:type="dxa"/>
            <w:shd w:val="clear" w:color="auto" w:fill="2F83B7"/>
          </w:tcPr>
          <w:p w14:paraId="5A511CFE" w14:textId="77777777" w:rsidR="00CB5452" w:rsidRPr="00414B29" w:rsidRDefault="00CB5452" w:rsidP="006D0C18">
            <w:pPr>
              <w:spacing w:line="276" w:lineRule="auto"/>
              <w:rPr>
                <w:rFonts w:asciiTheme="minorHAnsi" w:hAnsiTheme="minorHAnsi" w:cstheme="minorHAnsi"/>
                <w:b/>
                <w:color w:val="FFFFFF" w:themeColor="background1"/>
                <w:szCs w:val="22"/>
              </w:rPr>
            </w:pPr>
            <w:r w:rsidRPr="00414B29">
              <w:rPr>
                <w:rFonts w:asciiTheme="minorHAnsi" w:hAnsiTheme="minorHAnsi" w:cstheme="minorHAnsi"/>
                <w:b/>
                <w:color w:val="FFFFFF" w:themeColor="background1"/>
                <w:szCs w:val="22"/>
              </w:rPr>
              <w:t xml:space="preserve">Staff responsibility: </w:t>
            </w:r>
          </w:p>
        </w:tc>
        <w:tc>
          <w:tcPr>
            <w:tcW w:w="6567" w:type="dxa"/>
            <w:gridSpan w:val="2"/>
          </w:tcPr>
          <w:p w14:paraId="1C243DA1" w14:textId="77777777" w:rsidR="00CB5452" w:rsidRPr="00414B29" w:rsidRDefault="00CB5452" w:rsidP="006D0C18">
            <w:pPr>
              <w:spacing w:line="276" w:lineRule="auto"/>
              <w:rPr>
                <w:rFonts w:asciiTheme="minorHAnsi" w:hAnsiTheme="minorHAnsi" w:cstheme="minorHAnsi"/>
                <w:szCs w:val="22"/>
              </w:rPr>
            </w:pPr>
            <w:r w:rsidRPr="00414B29">
              <w:rPr>
                <w:rFonts w:asciiTheme="minorHAnsi" w:hAnsiTheme="minorHAnsi" w:cstheme="minorHAnsi"/>
                <w:szCs w:val="22"/>
              </w:rPr>
              <w:t>Collegial</w:t>
            </w:r>
            <w:r w:rsidR="00E7417C" w:rsidRPr="00414B29">
              <w:rPr>
                <w:rFonts w:asciiTheme="minorHAnsi" w:hAnsiTheme="minorHAnsi" w:cstheme="minorHAnsi"/>
                <w:szCs w:val="22"/>
              </w:rPr>
              <w:t xml:space="preserve"> support to staff throughout</w:t>
            </w:r>
            <w:r w:rsidRPr="00414B29">
              <w:rPr>
                <w:rFonts w:asciiTheme="minorHAnsi" w:hAnsiTheme="minorHAnsi" w:cstheme="minorHAnsi"/>
                <w:szCs w:val="22"/>
              </w:rPr>
              <w:t xml:space="preserve"> Te </w:t>
            </w:r>
            <w:r w:rsidR="00E7417C" w:rsidRPr="00414B29">
              <w:rPr>
                <w:rFonts w:asciiTheme="minorHAnsi" w:hAnsiTheme="minorHAnsi" w:cstheme="minorHAnsi"/>
                <w:szCs w:val="22"/>
              </w:rPr>
              <w:t>Waipuna Health</w:t>
            </w:r>
            <w:r w:rsidRPr="00414B29">
              <w:rPr>
                <w:rFonts w:asciiTheme="minorHAnsi" w:hAnsiTheme="minorHAnsi" w:cstheme="minorHAnsi"/>
                <w:szCs w:val="22"/>
              </w:rPr>
              <w:t xml:space="preserve"> </w:t>
            </w:r>
          </w:p>
        </w:tc>
      </w:tr>
      <w:tr w:rsidR="00CB5452" w:rsidRPr="00414B29" w14:paraId="43B390F7" w14:textId="77777777" w:rsidTr="32627B98">
        <w:trPr>
          <w:trHeight w:val="853"/>
        </w:trPr>
        <w:tc>
          <w:tcPr>
            <w:tcW w:w="2613" w:type="dxa"/>
            <w:shd w:val="clear" w:color="auto" w:fill="2F83B7"/>
          </w:tcPr>
          <w:p w14:paraId="00BBFD78" w14:textId="77777777" w:rsidR="00CB5452" w:rsidRPr="00414B29" w:rsidRDefault="00CB5452" w:rsidP="006D0C18">
            <w:pPr>
              <w:spacing w:line="276" w:lineRule="auto"/>
              <w:rPr>
                <w:rFonts w:asciiTheme="minorHAnsi" w:hAnsiTheme="minorHAnsi" w:cstheme="minorHAnsi"/>
                <w:b/>
                <w:color w:val="FFFFFF" w:themeColor="background1"/>
                <w:szCs w:val="22"/>
              </w:rPr>
            </w:pPr>
            <w:r w:rsidRPr="00414B29">
              <w:rPr>
                <w:rFonts w:asciiTheme="minorHAnsi" w:hAnsiTheme="minorHAnsi" w:cstheme="minorHAnsi"/>
                <w:b/>
                <w:color w:val="FFFFFF" w:themeColor="background1"/>
                <w:szCs w:val="22"/>
              </w:rPr>
              <w:t xml:space="preserve">Job purpose </w:t>
            </w:r>
          </w:p>
        </w:tc>
        <w:tc>
          <w:tcPr>
            <w:tcW w:w="6567" w:type="dxa"/>
            <w:gridSpan w:val="2"/>
          </w:tcPr>
          <w:p w14:paraId="0909F75A" w14:textId="71FA3ECF" w:rsidR="00CB5452" w:rsidRPr="00414B29" w:rsidRDefault="00FC4A87" w:rsidP="006D0C18">
            <w:pPr>
              <w:spacing w:line="276" w:lineRule="auto"/>
              <w:rPr>
                <w:rFonts w:asciiTheme="minorHAnsi" w:hAnsiTheme="minorHAnsi" w:cstheme="minorHAnsi"/>
                <w:szCs w:val="22"/>
              </w:rPr>
            </w:pPr>
            <w:r w:rsidRPr="00414B29">
              <w:rPr>
                <w:rFonts w:asciiTheme="minorHAnsi" w:hAnsiTheme="minorHAnsi" w:cstheme="minorHAnsi"/>
                <w:szCs w:val="22"/>
              </w:rPr>
              <w:t>To provide enrolled nursing services within Te Waipuna Health in accordance with NCNZ Enrolled Nurse scope of practice, contributing to high-quality primary care delivery and a whānau ora approach.</w:t>
            </w:r>
          </w:p>
        </w:tc>
      </w:tr>
      <w:tr w:rsidR="007157BE" w:rsidRPr="00414B29" w14:paraId="0ECE269E" w14:textId="77777777" w:rsidTr="32627B98">
        <w:trPr>
          <w:trHeight w:val="853"/>
        </w:trPr>
        <w:tc>
          <w:tcPr>
            <w:tcW w:w="2613" w:type="dxa"/>
            <w:shd w:val="clear" w:color="auto" w:fill="2F83B7"/>
          </w:tcPr>
          <w:p w14:paraId="56BD7F48" w14:textId="77777777" w:rsidR="007157BE" w:rsidRPr="00414B29" w:rsidRDefault="007157BE" w:rsidP="006D0C18">
            <w:pPr>
              <w:spacing w:line="276" w:lineRule="auto"/>
              <w:rPr>
                <w:rFonts w:asciiTheme="minorHAnsi" w:hAnsiTheme="minorHAnsi" w:cstheme="minorHAnsi"/>
                <w:b/>
                <w:color w:val="FFFFFF" w:themeColor="background1"/>
                <w:szCs w:val="22"/>
              </w:rPr>
            </w:pPr>
            <w:r w:rsidRPr="00414B29">
              <w:rPr>
                <w:rFonts w:asciiTheme="minorHAnsi" w:hAnsiTheme="minorHAnsi" w:cstheme="minorHAnsi"/>
                <w:b/>
                <w:color w:val="FFFFFF" w:themeColor="background1"/>
                <w:szCs w:val="22"/>
              </w:rPr>
              <w:t>Hours of Work</w:t>
            </w:r>
          </w:p>
        </w:tc>
        <w:tc>
          <w:tcPr>
            <w:tcW w:w="6567" w:type="dxa"/>
            <w:gridSpan w:val="2"/>
          </w:tcPr>
          <w:p w14:paraId="6EA43D7B" w14:textId="2A6F2E39" w:rsidR="007157BE" w:rsidRPr="00414B29" w:rsidRDefault="00835388" w:rsidP="006D0C18">
            <w:pPr>
              <w:spacing w:line="276" w:lineRule="auto"/>
              <w:rPr>
                <w:rFonts w:asciiTheme="minorHAnsi" w:hAnsiTheme="minorHAnsi" w:cstheme="minorHAnsi"/>
                <w:szCs w:val="22"/>
              </w:rPr>
            </w:pPr>
            <w:r w:rsidRPr="00414B29">
              <w:rPr>
                <w:rFonts w:asciiTheme="minorHAnsi" w:hAnsiTheme="minorHAnsi" w:cstheme="minorHAnsi"/>
                <w:szCs w:val="22"/>
              </w:rPr>
              <w:t>4</w:t>
            </w:r>
            <w:r w:rsidR="00F85E82" w:rsidRPr="00414B29">
              <w:rPr>
                <w:rFonts w:asciiTheme="minorHAnsi" w:hAnsiTheme="minorHAnsi" w:cstheme="minorHAnsi"/>
                <w:szCs w:val="22"/>
              </w:rPr>
              <w:t>0</w:t>
            </w:r>
            <w:r w:rsidR="007157BE" w:rsidRPr="00414B29">
              <w:rPr>
                <w:rFonts w:asciiTheme="minorHAnsi" w:hAnsiTheme="minorHAnsi" w:cstheme="minorHAnsi"/>
                <w:szCs w:val="22"/>
              </w:rPr>
              <w:t xml:space="preserve"> hours per week</w:t>
            </w:r>
            <w:r w:rsidR="006612D7" w:rsidRPr="00414B29">
              <w:rPr>
                <w:rFonts w:asciiTheme="minorHAnsi" w:hAnsiTheme="minorHAnsi" w:cstheme="minorHAnsi"/>
                <w:szCs w:val="22"/>
              </w:rPr>
              <w:t xml:space="preserve"> </w:t>
            </w:r>
          </w:p>
          <w:p w14:paraId="6CCC42CB" w14:textId="123EB707" w:rsidR="007157BE" w:rsidRPr="00414B29" w:rsidRDefault="007157BE" w:rsidP="006D0C18">
            <w:pPr>
              <w:spacing w:line="276" w:lineRule="auto"/>
              <w:rPr>
                <w:rFonts w:asciiTheme="minorHAnsi" w:hAnsiTheme="minorHAnsi" w:cstheme="minorHAnsi"/>
                <w:szCs w:val="22"/>
              </w:rPr>
            </w:pPr>
            <w:r w:rsidRPr="00414B29">
              <w:rPr>
                <w:rFonts w:asciiTheme="minorHAnsi" w:hAnsiTheme="minorHAnsi" w:cstheme="minorHAnsi"/>
                <w:szCs w:val="22"/>
              </w:rPr>
              <w:t>8.</w:t>
            </w:r>
            <w:r w:rsidR="00E7417C" w:rsidRPr="00414B29">
              <w:rPr>
                <w:rFonts w:asciiTheme="minorHAnsi" w:hAnsiTheme="minorHAnsi" w:cstheme="minorHAnsi"/>
                <w:szCs w:val="22"/>
              </w:rPr>
              <w:t xml:space="preserve">30am to </w:t>
            </w:r>
            <w:r w:rsidR="00971D63" w:rsidRPr="00414B29">
              <w:rPr>
                <w:rFonts w:asciiTheme="minorHAnsi" w:hAnsiTheme="minorHAnsi" w:cstheme="minorHAnsi"/>
                <w:szCs w:val="22"/>
              </w:rPr>
              <w:t>5</w:t>
            </w:r>
            <w:r w:rsidR="00F85E82" w:rsidRPr="00414B29">
              <w:rPr>
                <w:rFonts w:asciiTheme="minorHAnsi" w:hAnsiTheme="minorHAnsi" w:cstheme="minorHAnsi"/>
                <w:szCs w:val="22"/>
              </w:rPr>
              <w:t>.00</w:t>
            </w:r>
            <w:r w:rsidRPr="00414B29">
              <w:rPr>
                <w:rFonts w:asciiTheme="minorHAnsi" w:hAnsiTheme="minorHAnsi" w:cstheme="minorHAnsi"/>
                <w:szCs w:val="22"/>
              </w:rPr>
              <w:t xml:space="preserve">pm (Monday to </w:t>
            </w:r>
            <w:r w:rsidR="00E7417C" w:rsidRPr="00414B29">
              <w:rPr>
                <w:rFonts w:asciiTheme="minorHAnsi" w:hAnsiTheme="minorHAnsi" w:cstheme="minorHAnsi"/>
                <w:szCs w:val="22"/>
              </w:rPr>
              <w:t>Thursday</w:t>
            </w:r>
            <w:r w:rsidRPr="00414B29">
              <w:rPr>
                <w:rFonts w:asciiTheme="minorHAnsi" w:hAnsiTheme="minorHAnsi" w:cstheme="minorHAnsi"/>
                <w:szCs w:val="22"/>
              </w:rPr>
              <w:t>)</w:t>
            </w:r>
          </w:p>
        </w:tc>
      </w:tr>
      <w:tr w:rsidR="00D64308" w:rsidRPr="00414B29" w14:paraId="3310EADE" w14:textId="77777777" w:rsidTr="32627B98">
        <w:trPr>
          <w:trHeight w:val="853"/>
        </w:trPr>
        <w:tc>
          <w:tcPr>
            <w:tcW w:w="2613" w:type="dxa"/>
            <w:shd w:val="clear" w:color="auto" w:fill="2F83B7"/>
          </w:tcPr>
          <w:p w14:paraId="49071DF7" w14:textId="77777777" w:rsidR="00D64308" w:rsidRPr="00414B29" w:rsidRDefault="00D64308" w:rsidP="006D0C18">
            <w:pPr>
              <w:spacing w:line="276" w:lineRule="auto"/>
              <w:rPr>
                <w:rFonts w:asciiTheme="minorHAnsi" w:hAnsiTheme="minorHAnsi" w:cstheme="minorHAnsi"/>
                <w:b/>
                <w:color w:val="FFFFFF" w:themeColor="background1"/>
                <w:szCs w:val="22"/>
              </w:rPr>
            </w:pPr>
            <w:r w:rsidRPr="00414B29">
              <w:rPr>
                <w:rFonts w:asciiTheme="minorHAnsi" w:hAnsiTheme="minorHAnsi" w:cstheme="minorHAnsi"/>
                <w:b/>
                <w:color w:val="FFFFFF" w:themeColor="background1"/>
                <w:szCs w:val="22"/>
              </w:rPr>
              <w:t>Accepted by</w:t>
            </w:r>
          </w:p>
          <w:p w14:paraId="672A6659" w14:textId="77777777" w:rsidR="00D64308" w:rsidRPr="00414B29" w:rsidRDefault="00D64308" w:rsidP="006D0C18">
            <w:pPr>
              <w:spacing w:line="276" w:lineRule="auto"/>
              <w:rPr>
                <w:rFonts w:asciiTheme="minorHAnsi" w:hAnsiTheme="minorHAnsi" w:cstheme="minorHAnsi"/>
                <w:b/>
                <w:color w:val="FFFFFF" w:themeColor="background1"/>
                <w:szCs w:val="22"/>
              </w:rPr>
            </w:pPr>
          </w:p>
          <w:p w14:paraId="0A37501D" w14:textId="77777777" w:rsidR="00D64308" w:rsidRPr="00414B29" w:rsidRDefault="00D64308" w:rsidP="006D0C18">
            <w:pPr>
              <w:spacing w:line="276" w:lineRule="auto"/>
              <w:rPr>
                <w:rFonts w:asciiTheme="minorHAnsi" w:hAnsiTheme="minorHAnsi" w:cstheme="minorHAnsi"/>
                <w:b/>
                <w:color w:val="FFFFFF" w:themeColor="background1"/>
                <w:szCs w:val="22"/>
              </w:rPr>
            </w:pPr>
          </w:p>
          <w:p w14:paraId="5DAB6C7B" w14:textId="77777777" w:rsidR="00D64308" w:rsidRPr="00414B29" w:rsidRDefault="00D64308" w:rsidP="006D0C18">
            <w:pPr>
              <w:spacing w:line="276" w:lineRule="auto"/>
              <w:rPr>
                <w:rFonts w:asciiTheme="minorHAnsi" w:hAnsiTheme="minorHAnsi" w:cstheme="minorHAnsi"/>
                <w:b/>
                <w:color w:val="FFFFFF" w:themeColor="background1"/>
                <w:szCs w:val="22"/>
              </w:rPr>
            </w:pPr>
          </w:p>
          <w:p w14:paraId="755DEF40" w14:textId="2848747A" w:rsidR="00D64308" w:rsidRPr="00414B29" w:rsidRDefault="00D64308" w:rsidP="006D0C18">
            <w:pPr>
              <w:spacing w:line="276" w:lineRule="auto"/>
              <w:rPr>
                <w:rFonts w:asciiTheme="minorHAnsi" w:hAnsiTheme="minorHAnsi" w:cstheme="minorHAnsi"/>
                <w:b/>
                <w:color w:val="FFFFFF" w:themeColor="background1"/>
                <w:szCs w:val="22"/>
              </w:rPr>
            </w:pPr>
          </w:p>
        </w:tc>
        <w:tc>
          <w:tcPr>
            <w:tcW w:w="3283" w:type="dxa"/>
          </w:tcPr>
          <w:p w14:paraId="3F6D6C16" w14:textId="77777777" w:rsidR="00D64308" w:rsidRPr="00414B29" w:rsidRDefault="00D64308" w:rsidP="006D0C18">
            <w:pPr>
              <w:spacing w:line="276" w:lineRule="auto"/>
              <w:rPr>
                <w:rFonts w:asciiTheme="minorHAnsi" w:hAnsiTheme="minorHAnsi" w:cstheme="minorHAnsi"/>
                <w:b/>
                <w:szCs w:val="22"/>
              </w:rPr>
            </w:pPr>
            <w:r w:rsidRPr="00414B29">
              <w:rPr>
                <w:rFonts w:asciiTheme="minorHAnsi" w:hAnsiTheme="minorHAnsi" w:cstheme="minorHAnsi"/>
                <w:b/>
                <w:szCs w:val="22"/>
              </w:rPr>
              <w:t>Signature:</w:t>
            </w:r>
          </w:p>
        </w:tc>
        <w:tc>
          <w:tcPr>
            <w:tcW w:w="3284" w:type="dxa"/>
          </w:tcPr>
          <w:p w14:paraId="3101716D" w14:textId="77777777" w:rsidR="00D64308" w:rsidRPr="00414B29" w:rsidRDefault="00D64308" w:rsidP="006D0C18">
            <w:pPr>
              <w:spacing w:line="276" w:lineRule="auto"/>
              <w:rPr>
                <w:rFonts w:asciiTheme="minorHAnsi" w:hAnsiTheme="minorHAnsi" w:cstheme="minorHAnsi"/>
                <w:b/>
                <w:szCs w:val="22"/>
              </w:rPr>
            </w:pPr>
            <w:r w:rsidRPr="00414B29">
              <w:rPr>
                <w:rFonts w:asciiTheme="minorHAnsi" w:hAnsiTheme="minorHAnsi" w:cstheme="minorHAnsi"/>
                <w:b/>
                <w:szCs w:val="22"/>
              </w:rPr>
              <w:t>Date:</w:t>
            </w:r>
          </w:p>
        </w:tc>
      </w:tr>
    </w:tbl>
    <w:p w14:paraId="02EB378F" w14:textId="77777777" w:rsidR="00CB5452" w:rsidRPr="00414B29" w:rsidRDefault="00CB5452" w:rsidP="006D0C18">
      <w:pPr>
        <w:spacing w:line="276" w:lineRule="auto"/>
        <w:rPr>
          <w:rFonts w:asciiTheme="minorHAnsi" w:hAnsiTheme="minorHAnsi" w:cstheme="minorHAnsi"/>
          <w:szCs w:val="22"/>
        </w:rPr>
      </w:pPr>
    </w:p>
    <w:p w14:paraId="2E0A6F91" w14:textId="77777777" w:rsidR="00E7417C" w:rsidRPr="00414B29" w:rsidRDefault="00E7417C" w:rsidP="006D0C18">
      <w:pPr>
        <w:spacing w:line="276" w:lineRule="auto"/>
        <w:rPr>
          <w:rFonts w:asciiTheme="minorHAnsi" w:hAnsiTheme="minorHAnsi" w:cstheme="minorHAnsi"/>
          <w:b/>
          <w:szCs w:val="22"/>
        </w:rPr>
      </w:pPr>
      <w:r w:rsidRPr="00414B29">
        <w:rPr>
          <w:rFonts w:asciiTheme="minorHAnsi" w:hAnsiTheme="minorHAnsi" w:cstheme="minorHAnsi"/>
          <w:b/>
          <w:szCs w:val="22"/>
        </w:rPr>
        <w:t>Background</w:t>
      </w:r>
    </w:p>
    <w:p w14:paraId="69D38D69" w14:textId="77777777" w:rsidR="00E7417C" w:rsidRPr="00414B29" w:rsidRDefault="00E7417C" w:rsidP="006D0C18">
      <w:pPr>
        <w:shd w:val="clear" w:color="auto" w:fill="FFFFFF"/>
        <w:spacing w:after="120" w:line="276" w:lineRule="auto"/>
        <w:rPr>
          <w:rFonts w:asciiTheme="minorHAnsi" w:hAnsiTheme="minorHAnsi" w:cstheme="minorHAnsi"/>
          <w:szCs w:val="22"/>
        </w:rPr>
      </w:pPr>
      <w:r w:rsidRPr="00414B29">
        <w:rPr>
          <w:rFonts w:asciiTheme="minorHAnsi" w:hAnsiTheme="minorHAnsi" w:cstheme="minorHAnsi"/>
          <w:szCs w:val="22"/>
        </w:rPr>
        <w:t>Te Oranganui is an Iwi governed Health and Social Service Organisation.  Established</w:t>
      </w:r>
      <w:r w:rsidR="001E55BE" w:rsidRPr="00414B29">
        <w:rPr>
          <w:rFonts w:asciiTheme="minorHAnsi" w:hAnsiTheme="minorHAnsi" w:cstheme="minorHAnsi"/>
          <w:szCs w:val="22"/>
        </w:rPr>
        <w:t xml:space="preserve"> in 1993, Te Oranganui has eight</w:t>
      </w:r>
      <w:r w:rsidRPr="00414B29">
        <w:rPr>
          <w:rFonts w:asciiTheme="minorHAnsi" w:hAnsiTheme="minorHAnsi" w:cstheme="minorHAnsi"/>
          <w:szCs w:val="22"/>
        </w:rPr>
        <w:t xml:space="preserve"> service lines and covers the iwi boundaries of Ngāti Apa/Ngā Wairiki, Te Ātihaunui a Pāpārangi and Ngā Rauru Kī</w:t>
      </w:r>
      <w:r w:rsidR="001E55BE" w:rsidRPr="00414B29">
        <w:rPr>
          <w:rFonts w:asciiTheme="minorHAnsi" w:hAnsiTheme="minorHAnsi" w:cstheme="minorHAnsi"/>
          <w:szCs w:val="22"/>
        </w:rPr>
        <w:t>tahi.  The eight</w:t>
      </w:r>
      <w:r w:rsidRPr="00414B29">
        <w:rPr>
          <w:rFonts w:asciiTheme="minorHAnsi" w:hAnsiTheme="minorHAnsi" w:cstheme="minorHAnsi"/>
          <w:szCs w:val="22"/>
        </w:rPr>
        <w:t xml:space="preserve"> services are;</w:t>
      </w:r>
    </w:p>
    <w:p w14:paraId="3DDDF93C" w14:textId="77777777" w:rsidR="00E7417C" w:rsidRPr="00414B29" w:rsidRDefault="00E7417C" w:rsidP="006D0C18">
      <w:pPr>
        <w:shd w:val="clear" w:color="auto" w:fill="FFFFFF"/>
        <w:spacing w:line="276" w:lineRule="auto"/>
        <w:ind w:left="720"/>
        <w:rPr>
          <w:rFonts w:asciiTheme="minorHAnsi" w:hAnsiTheme="minorHAnsi" w:cstheme="minorHAnsi"/>
          <w:bCs/>
          <w:iCs/>
          <w:color w:val="353535"/>
          <w:szCs w:val="22"/>
        </w:rPr>
      </w:pPr>
      <w:r w:rsidRPr="00414B29">
        <w:rPr>
          <w:rFonts w:asciiTheme="minorHAnsi" w:hAnsiTheme="minorHAnsi" w:cstheme="minorHAnsi"/>
          <w:bCs/>
          <w:iCs/>
          <w:color w:val="353535"/>
          <w:szCs w:val="22"/>
        </w:rPr>
        <w:t>Te Waipuna</w:t>
      </w:r>
      <w:r w:rsidR="001E55BE" w:rsidRPr="00414B29">
        <w:rPr>
          <w:rFonts w:asciiTheme="minorHAnsi" w:hAnsiTheme="minorHAnsi" w:cstheme="minorHAnsi"/>
          <w:bCs/>
          <w:iCs/>
          <w:color w:val="353535"/>
          <w:szCs w:val="22"/>
        </w:rPr>
        <w:t xml:space="preserve"> Health</w:t>
      </w:r>
      <w:r w:rsidRPr="00414B29">
        <w:rPr>
          <w:rFonts w:asciiTheme="minorHAnsi" w:hAnsiTheme="minorHAnsi" w:cstheme="minorHAnsi"/>
          <w:bCs/>
          <w:iCs/>
          <w:color w:val="353535"/>
          <w:szCs w:val="22"/>
        </w:rPr>
        <w:t xml:space="preserve">: </w:t>
      </w:r>
      <w:r w:rsidRPr="00414B29">
        <w:rPr>
          <w:rFonts w:asciiTheme="minorHAnsi" w:hAnsiTheme="minorHAnsi" w:cstheme="minorHAnsi"/>
          <w:bCs/>
          <w:iCs/>
          <w:color w:val="353535"/>
          <w:szCs w:val="22"/>
        </w:rPr>
        <w:tab/>
      </w:r>
      <w:r w:rsidRPr="00414B29">
        <w:rPr>
          <w:rFonts w:asciiTheme="minorHAnsi" w:hAnsiTheme="minorHAnsi" w:cstheme="minorHAnsi"/>
          <w:bCs/>
          <w:iCs/>
          <w:color w:val="353535"/>
          <w:szCs w:val="22"/>
        </w:rPr>
        <w:tab/>
        <w:t>Primary Health &amp; Medical</w:t>
      </w:r>
    </w:p>
    <w:p w14:paraId="450C85FA" w14:textId="77777777" w:rsidR="00E7417C" w:rsidRPr="00414B29" w:rsidRDefault="00E7417C" w:rsidP="006D0C18">
      <w:pPr>
        <w:shd w:val="clear" w:color="auto" w:fill="FFFFFF"/>
        <w:spacing w:line="276" w:lineRule="auto"/>
        <w:ind w:left="720"/>
        <w:rPr>
          <w:rFonts w:asciiTheme="minorHAnsi" w:hAnsiTheme="minorHAnsi" w:cstheme="minorHAnsi"/>
          <w:bCs/>
          <w:iCs/>
          <w:color w:val="353535"/>
          <w:szCs w:val="22"/>
        </w:rPr>
      </w:pPr>
      <w:r w:rsidRPr="00414B29">
        <w:rPr>
          <w:rFonts w:asciiTheme="minorHAnsi" w:hAnsiTheme="minorHAnsi" w:cstheme="minorHAnsi"/>
          <w:bCs/>
          <w:iCs/>
          <w:color w:val="353535"/>
          <w:szCs w:val="22"/>
        </w:rPr>
        <w:t xml:space="preserve">Te Taihāhā: </w:t>
      </w:r>
      <w:r w:rsidRPr="00414B29">
        <w:rPr>
          <w:rFonts w:asciiTheme="minorHAnsi" w:hAnsiTheme="minorHAnsi" w:cstheme="minorHAnsi"/>
          <w:bCs/>
          <w:iCs/>
          <w:color w:val="353535"/>
          <w:szCs w:val="22"/>
        </w:rPr>
        <w:tab/>
      </w:r>
      <w:r w:rsidRPr="00414B29">
        <w:rPr>
          <w:rFonts w:asciiTheme="minorHAnsi" w:hAnsiTheme="minorHAnsi" w:cstheme="minorHAnsi"/>
          <w:bCs/>
          <w:iCs/>
          <w:color w:val="353535"/>
          <w:szCs w:val="22"/>
        </w:rPr>
        <w:tab/>
      </w:r>
      <w:r w:rsidRPr="00414B29">
        <w:rPr>
          <w:rFonts w:asciiTheme="minorHAnsi" w:hAnsiTheme="minorHAnsi" w:cstheme="minorHAnsi"/>
          <w:bCs/>
          <w:iCs/>
          <w:color w:val="353535"/>
          <w:szCs w:val="22"/>
        </w:rPr>
        <w:tab/>
        <w:t>Disability Support Service</w:t>
      </w:r>
    </w:p>
    <w:p w14:paraId="684498EF" w14:textId="77777777" w:rsidR="00E7417C" w:rsidRPr="00414B29" w:rsidRDefault="00E7417C" w:rsidP="006D0C18">
      <w:pPr>
        <w:shd w:val="clear" w:color="auto" w:fill="FFFFFF"/>
        <w:spacing w:line="276" w:lineRule="auto"/>
        <w:ind w:left="720"/>
        <w:rPr>
          <w:rFonts w:asciiTheme="minorHAnsi" w:hAnsiTheme="minorHAnsi" w:cstheme="minorHAnsi"/>
          <w:bCs/>
          <w:iCs/>
          <w:color w:val="353535"/>
          <w:szCs w:val="22"/>
        </w:rPr>
      </w:pPr>
      <w:r w:rsidRPr="00414B29">
        <w:rPr>
          <w:rFonts w:asciiTheme="minorHAnsi" w:hAnsiTheme="minorHAnsi" w:cstheme="minorHAnsi"/>
          <w:bCs/>
          <w:iCs/>
          <w:color w:val="353535"/>
          <w:szCs w:val="22"/>
        </w:rPr>
        <w:t xml:space="preserve">Waiora Hinengaro: </w:t>
      </w:r>
      <w:r w:rsidRPr="00414B29">
        <w:rPr>
          <w:rFonts w:asciiTheme="minorHAnsi" w:hAnsiTheme="minorHAnsi" w:cstheme="minorHAnsi"/>
          <w:bCs/>
          <w:iCs/>
          <w:color w:val="353535"/>
          <w:szCs w:val="22"/>
        </w:rPr>
        <w:tab/>
      </w:r>
      <w:r w:rsidRPr="00414B29">
        <w:rPr>
          <w:rFonts w:asciiTheme="minorHAnsi" w:hAnsiTheme="minorHAnsi" w:cstheme="minorHAnsi"/>
          <w:bCs/>
          <w:iCs/>
          <w:color w:val="353535"/>
          <w:szCs w:val="22"/>
        </w:rPr>
        <w:tab/>
        <w:t>Vocations, Mental Health and Addictions</w:t>
      </w:r>
    </w:p>
    <w:p w14:paraId="482DAB5C" w14:textId="77777777" w:rsidR="001E55BE" w:rsidRPr="00414B29" w:rsidRDefault="00E7417C" w:rsidP="006D0C18">
      <w:pPr>
        <w:shd w:val="clear" w:color="auto" w:fill="FFFFFF"/>
        <w:spacing w:line="276" w:lineRule="auto"/>
        <w:ind w:left="720"/>
        <w:rPr>
          <w:rFonts w:asciiTheme="minorHAnsi" w:hAnsiTheme="minorHAnsi" w:cstheme="minorHAnsi"/>
          <w:bCs/>
          <w:iCs/>
          <w:color w:val="353535"/>
          <w:szCs w:val="22"/>
        </w:rPr>
      </w:pPr>
      <w:r w:rsidRPr="00414B29">
        <w:rPr>
          <w:rFonts w:asciiTheme="minorHAnsi" w:hAnsiTheme="minorHAnsi" w:cstheme="minorHAnsi"/>
          <w:bCs/>
          <w:iCs/>
          <w:color w:val="353535"/>
          <w:szCs w:val="22"/>
        </w:rPr>
        <w:t xml:space="preserve">Toiora Whānau: </w:t>
      </w:r>
      <w:r w:rsidRPr="00414B29">
        <w:rPr>
          <w:rFonts w:asciiTheme="minorHAnsi" w:hAnsiTheme="minorHAnsi" w:cstheme="minorHAnsi"/>
          <w:bCs/>
          <w:iCs/>
          <w:color w:val="353535"/>
          <w:szCs w:val="22"/>
        </w:rPr>
        <w:tab/>
      </w:r>
      <w:r w:rsidRPr="00414B29">
        <w:rPr>
          <w:rFonts w:asciiTheme="minorHAnsi" w:hAnsiTheme="minorHAnsi" w:cstheme="minorHAnsi"/>
          <w:bCs/>
          <w:iCs/>
          <w:color w:val="353535"/>
          <w:szCs w:val="22"/>
        </w:rPr>
        <w:tab/>
        <w:t>Whānau and Community</w:t>
      </w:r>
    </w:p>
    <w:p w14:paraId="7B556918" w14:textId="77777777" w:rsidR="00E7417C" w:rsidRPr="00414B29" w:rsidRDefault="001E55BE" w:rsidP="006D0C18">
      <w:pPr>
        <w:shd w:val="clear" w:color="auto" w:fill="FFFFFF"/>
        <w:spacing w:line="276" w:lineRule="auto"/>
        <w:ind w:left="720"/>
        <w:rPr>
          <w:rFonts w:asciiTheme="minorHAnsi" w:hAnsiTheme="minorHAnsi" w:cstheme="minorHAnsi"/>
          <w:bCs/>
          <w:iCs/>
          <w:color w:val="353535"/>
          <w:szCs w:val="22"/>
        </w:rPr>
      </w:pPr>
      <w:r w:rsidRPr="00414B29">
        <w:rPr>
          <w:rFonts w:asciiTheme="minorHAnsi" w:hAnsiTheme="minorHAnsi" w:cstheme="minorHAnsi"/>
          <w:bCs/>
          <w:iCs/>
          <w:color w:val="353535"/>
          <w:szCs w:val="22"/>
        </w:rPr>
        <w:t>Te Puawai Whānau:</w:t>
      </w:r>
      <w:r w:rsidRPr="00414B29">
        <w:rPr>
          <w:rFonts w:asciiTheme="minorHAnsi" w:hAnsiTheme="minorHAnsi" w:cstheme="minorHAnsi"/>
          <w:bCs/>
          <w:iCs/>
          <w:color w:val="353535"/>
          <w:szCs w:val="22"/>
        </w:rPr>
        <w:tab/>
      </w:r>
      <w:r w:rsidRPr="00414B29">
        <w:rPr>
          <w:rFonts w:asciiTheme="minorHAnsi" w:hAnsiTheme="minorHAnsi" w:cstheme="minorHAnsi"/>
          <w:bCs/>
          <w:iCs/>
          <w:color w:val="353535"/>
          <w:szCs w:val="22"/>
        </w:rPr>
        <w:tab/>
        <w:t>Family Start &amp; Tamariki Ora Services</w:t>
      </w:r>
      <w:r w:rsidR="00E7417C" w:rsidRPr="00414B29">
        <w:rPr>
          <w:rFonts w:asciiTheme="minorHAnsi" w:hAnsiTheme="minorHAnsi" w:cstheme="minorHAnsi"/>
          <w:bCs/>
          <w:iCs/>
          <w:color w:val="353535"/>
          <w:szCs w:val="22"/>
        </w:rPr>
        <w:t xml:space="preserve"> </w:t>
      </w:r>
    </w:p>
    <w:p w14:paraId="56089C4B" w14:textId="77777777" w:rsidR="00E7417C" w:rsidRPr="00414B29" w:rsidRDefault="00E7417C" w:rsidP="006D0C18">
      <w:pPr>
        <w:shd w:val="clear" w:color="auto" w:fill="FFFFFF"/>
        <w:spacing w:line="276" w:lineRule="auto"/>
        <w:ind w:left="720"/>
        <w:rPr>
          <w:rFonts w:asciiTheme="minorHAnsi" w:hAnsiTheme="minorHAnsi" w:cstheme="minorHAnsi"/>
          <w:bCs/>
          <w:iCs/>
          <w:color w:val="353535"/>
          <w:szCs w:val="22"/>
        </w:rPr>
      </w:pPr>
      <w:r w:rsidRPr="00414B29">
        <w:rPr>
          <w:rFonts w:asciiTheme="minorHAnsi" w:hAnsiTheme="minorHAnsi" w:cstheme="minorHAnsi"/>
          <w:bCs/>
          <w:iCs/>
          <w:color w:val="353535"/>
          <w:szCs w:val="22"/>
        </w:rPr>
        <w:t xml:space="preserve">Waiora Whānau: </w:t>
      </w:r>
      <w:r w:rsidRPr="00414B29">
        <w:rPr>
          <w:rFonts w:asciiTheme="minorHAnsi" w:hAnsiTheme="minorHAnsi" w:cstheme="minorHAnsi"/>
          <w:bCs/>
          <w:iCs/>
          <w:color w:val="353535"/>
          <w:szCs w:val="22"/>
        </w:rPr>
        <w:tab/>
      </w:r>
      <w:r w:rsidRPr="00414B29">
        <w:rPr>
          <w:rFonts w:asciiTheme="minorHAnsi" w:hAnsiTheme="minorHAnsi" w:cstheme="minorHAnsi"/>
          <w:bCs/>
          <w:iCs/>
          <w:color w:val="353535"/>
          <w:szCs w:val="22"/>
        </w:rPr>
        <w:tab/>
        <w:t>Healthy Families</w:t>
      </w:r>
    </w:p>
    <w:p w14:paraId="129C102F" w14:textId="77777777" w:rsidR="00E7417C" w:rsidRPr="00414B29" w:rsidRDefault="00E7417C" w:rsidP="006D0C18">
      <w:pPr>
        <w:shd w:val="clear" w:color="auto" w:fill="FFFFFF"/>
        <w:spacing w:line="276" w:lineRule="auto"/>
        <w:ind w:left="720"/>
        <w:rPr>
          <w:rFonts w:asciiTheme="minorHAnsi" w:hAnsiTheme="minorHAnsi" w:cstheme="minorHAnsi"/>
          <w:b/>
          <w:bCs/>
          <w:i/>
          <w:iCs/>
          <w:color w:val="353535"/>
          <w:szCs w:val="22"/>
        </w:rPr>
      </w:pPr>
      <w:r w:rsidRPr="00414B29">
        <w:rPr>
          <w:rFonts w:asciiTheme="minorHAnsi" w:hAnsiTheme="minorHAnsi" w:cstheme="minorHAnsi"/>
          <w:bCs/>
          <w:iCs/>
          <w:color w:val="353535"/>
          <w:szCs w:val="22"/>
        </w:rPr>
        <w:t xml:space="preserve">Whakahaumanu Mana Tāne: </w:t>
      </w:r>
      <w:r w:rsidRPr="00414B29">
        <w:rPr>
          <w:rFonts w:asciiTheme="minorHAnsi" w:hAnsiTheme="minorHAnsi" w:cstheme="minorHAnsi"/>
          <w:bCs/>
          <w:iCs/>
          <w:color w:val="353535"/>
          <w:szCs w:val="22"/>
        </w:rPr>
        <w:tab/>
        <w:t>Clinical Services Corrections</w:t>
      </w:r>
    </w:p>
    <w:p w14:paraId="5E3B5CB9" w14:textId="77777777" w:rsidR="00E7417C" w:rsidRPr="00414B29" w:rsidRDefault="00E7417C" w:rsidP="006D0C18">
      <w:pPr>
        <w:shd w:val="clear" w:color="auto" w:fill="FFFFFF"/>
        <w:spacing w:line="276" w:lineRule="auto"/>
        <w:ind w:left="720"/>
        <w:rPr>
          <w:rFonts w:asciiTheme="minorHAnsi" w:hAnsiTheme="minorHAnsi" w:cstheme="minorHAnsi"/>
          <w:b/>
          <w:bCs/>
          <w:i/>
          <w:iCs/>
          <w:color w:val="353535"/>
          <w:szCs w:val="22"/>
        </w:rPr>
      </w:pPr>
      <w:r w:rsidRPr="00414B29">
        <w:rPr>
          <w:rFonts w:asciiTheme="minorHAnsi" w:hAnsiTheme="minorHAnsi" w:cstheme="minorHAnsi"/>
          <w:bCs/>
          <w:iCs/>
          <w:color w:val="353535"/>
          <w:szCs w:val="22"/>
        </w:rPr>
        <w:t xml:space="preserve">Te Taituarā: </w:t>
      </w:r>
      <w:r w:rsidRPr="00414B29">
        <w:rPr>
          <w:rFonts w:asciiTheme="minorHAnsi" w:hAnsiTheme="minorHAnsi" w:cstheme="minorHAnsi"/>
          <w:bCs/>
          <w:iCs/>
          <w:color w:val="353535"/>
          <w:szCs w:val="22"/>
        </w:rPr>
        <w:tab/>
      </w:r>
      <w:r w:rsidRPr="00414B29">
        <w:rPr>
          <w:rFonts w:asciiTheme="minorHAnsi" w:hAnsiTheme="minorHAnsi" w:cstheme="minorHAnsi"/>
          <w:bCs/>
          <w:iCs/>
          <w:color w:val="353535"/>
          <w:szCs w:val="22"/>
        </w:rPr>
        <w:tab/>
      </w:r>
      <w:r w:rsidRPr="00414B29">
        <w:rPr>
          <w:rFonts w:asciiTheme="minorHAnsi" w:hAnsiTheme="minorHAnsi" w:cstheme="minorHAnsi"/>
          <w:bCs/>
          <w:iCs/>
          <w:color w:val="353535"/>
          <w:szCs w:val="22"/>
        </w:rPr>
        <w:tab/>
        <w:t>Business Unit</w:t>
      </w:r>
    </w:p>
    <w:p w14:paraId="6A05A809" w14:textId="77777777" w:rsidR="00E7417C" w:rsidRPr="00414B29" w:rsidRDefault="00E7417C" w:rsidP="006D0C18">
      <w:pPr>
        <w:spacing w:line="276" w:lineRule="auto"/>
        <w:rPr>
          <w:rFonts w:asciiTheme="minorHAnsi" w:hAnsiTheme="minorHAnsi" w:cstheme="minorHAnsi"/>
          <w:szCs w:val="22"/>
        </w:rPr>
      </w:pPr>
    </w:p>
    <w:p w14:paraId="0929EE3B" w14:textId="77777777" w:rsidR="00E7417C" w:rsidRPr="00414B29" w:rsidRDefault="00E7417C" w:rsidP="006D0C18">
      <w:pPr>
        <w:spacing w:line="276" w:lineRule="auto"/>
        <w:rPr>
          <w:rFonts w:asciiTheme="minorHAnsi" w:hAnsiTheme="minorHAnsi" w:cstheme="minorHAnsi"/>
          <w:szCs w:val="22"/>
        </w:rPr>
      </w:pPr>
      <w:r w:rsidRPr="00414B29">
        <w:rPr>
          <w:rFonts w:asciiTheme="minorHAnsi" w:hAnsiTheme="minorHAnsi" w:cstheme="minorHAnsi"/>
          <w:b/>
          <w:szCs w:val="22"/>
        </w:rPr>
        <w:t>Vision</w:t>
      </w:r>
      <w:r w:rsidRPr="00414B29">
        <w:rPr>
          <w:rFonts w:asciiTheme="minorHAnsi" w:hAnsiTheme="minorHAnsi" w:cstheme="minorHAnsi"/>
          <w:b/>
          <w:szCs w:val="22"/>
        </w:rPr>
        <w:tab/>
      </w:r>
      <w:r w:rsidRPr="00414B29">
        <w:rPr>
          <w:rFonts w:asciiTheme="minorHAnsi" w:hAnsiTheme="minorHAnsi" w:cstheme="minorHAnsi"/>
          <w:b/>
          <w:szCs w:val="22"/>
        </w:rPr>
        <w:tab/>
      </w:r>
      <w:r w:rsidRPr="00414B29">
        <w:rPr>
          <w:rFonts w:asciiTheme="minorHAnsi" w:hAnsiTheme="minorHAnsi" w:cstheme="minorHAnsi"/>
          <w:b/>
          <w:szCs w:val="22"/>
        </w:rPr>
        <w:tab/>
      </w:r>
      <w:r w:rsidRPr="00414B29">
        <w:rPr>
          <w:rFonts w:asciiTheme="minorHAnsi" w:hAnsiTheme="minorHAnsi" w:cstheme="minorHAnsi"/>
          <w:szCs w:val="22"/>
        </w:rPr>
        <w:tab/>
        <w:t>Korowaitia te puna waiora, hei oranga motuhake mō te iwi</w:t>
      </w:r>
    </w:p>
    <w:p w14:paraId="150FC410" w14:textId="77777777" w:rsidR="00E7417C" w:rsidRPr="00414B29" w:rsidRDefault="00E7417C" w:rsidP="006D0C18">
      <w:pPr>
        <w:spacing w:line="276" w:lineRule="auto"/>
        <w:rPr>
          <w:rFonts w:asciiTheme="minorHAnsi" w:hAnsiTheme="minorHAnsi" w:cstheme="minorHAnsi"/>
          <w:szCs w:val="22"/>
        </w:rPr>
      </w:pPr>
      <w:r w:rsidRPr="00414B29">
        <w:rPr>
          <w:rFonts w:asciiTheme="minorHAnsi" w:hAnsiTheme="minorHAnsi" w:cstheme="minorHAnsi"/>
          <w:b/>
          <w:szCs w:val="22"/>
        </w:rPr>
        <w:t>Mission statement</w:t>
      </w:r>
      <w:r w:rsidRPr="00414B29">
        <w:rPr>
          <w:rFonts w:asciiTheme="minorHAnsi" w:hAnsiTheme="minorHAnsi" w:cstheme="minorHAnsi"/>
          <w:b/>
          <w:szCs w:val="22"/>
        </w:rPr>
        <w:tab/>
      </w:r>
      <w:r w:rsidRPr="00414B29">
        <w:rPr>
          <w:rFonts w:asciiTheme="minorHAnsi" w:hAnsiTheme="minorHAnsi" w:cstheme="minorHAnsi"/>
          <w:b/>
          <w:szCs w:val="22"/>
        </w:rPr>
        <w:tab/>
      </w:r>
      <w:proofErr w:type="gramStart"/>
      <w:r w:rsidRPr="00414B29">
        <w:rPr>
          <w:rFonts w:asciiTheme="minorHAnsi" w:hAnsiTheme="minorHAnsi" w:cstheme="minorHAnsi"/>
          <w:szCs w:val="22"/>
        </w:rPr>
        <w:t>To</w:t>
      </w:r>
      <w:proofErr w:type="gramEnd"/>
      <w:r w:rsidRPr="00414B29">
        <w:rPr>
          <w:rFonts w:asciiTheme="minorHAnsi" w:hAnsiTheme="minorHAnsi" w:cstheme="minorHAnsi"/>
          <w:szCs w:val="22"/>
        </w:rPr>
        <w:t xml:space="preserve"> empower whānau into their future</w:t>
      </w:r>
    </w:p>
    <w:p w14:paraId="513567CE" w14:textId="77777777" w:rsidR="00E7417C" w:rsidRPr="00414B29" w:rsidRDefault="00E7417C" w:rsidP="006D0C18">
      <w:pPr>
        <w:tabs>
          <w:tab w:val="left" w:pos="2835"/>
        </w:tabs>
        <w:spacing w:line="276" w:lineRule="auto"/>
        <w:rPr>
          <w:rFonts w:asciiTheme="minorHAnsi" w:hAnsiTheme="minorHAnsi" w:cstheme="minorHAnsi"/>
          <w:b/>
          <w:szCs w:val="22"/>
        </w:rPr>
      </w:pPr>
      <w:r w:rsidRPr="00414B29">
        <w:rPr>
          <w:rFonts w:asciiTheme="minorHAnsi" w:hAnsiTheme="minorHAnsi" w:cstheme="minorHAnsi"/>
          <w:b/>
          <w:szCs w:val="22"/>
        </w:rPr>
        <w:t>Values</w:t>
      </w:r>
    </w:p>
    <w:p w14:paraId="79B1627D" w14:textId="77777777" w:rsidR="00E7417C" w:rsidRPr="00414B29" w:rsidRDefault="00E7417C" w:rsidP="006D0C18">
      <w:pPr>
        <w:tabs>
          <w:tab w:val="left" w:pos="851"/>
          <w:tab w:val="left" w:pos="2835"/>
        </w:tabs>
        <w:spacing w:line="276" w:lineRule="auto"/>
        <w:rPr>
          <w:rFonts w:asciiTheme="minorHAnsi" w:hAnsiTheme="minorHAnsi" w:cstheme="minorHAnsi"/>
          <w:b/>
          <w:szCs w:val="22"/>
        </w:rPr>
      </w:pPr>
      <w:r w:rsidRPr="00414B29">
        <w:rPr>
          <w:rFonts w:asciiTheme="minorHAnsi" w:hAnsiTheme="minorHAnsi" w:cstheme="minorHAnsi"/>
          <w:i/>
          <w:szCs w:val="22"/>
        </w:rPr>
        <w:tab/>
        <w:t>Tika</w:t>
      </w:r>
      <w:r w:rsidRPr="00414B29">
        <w:rPr>
          <w:rFonts w:asciiTheme="minorHAnsi" w:hAnsiTheme="minorHAnsi" w:cstheme="minorHAnsi"/>
          <w:b/>
          <w:szCs w:val="22"/>
        </w:rPr>
        <w:tab/>
      </w:r>
      <w:r w:rsidRPr="00414B29">
        <w:rPr>
          <w:rFonts w:asciiTheme="minorHAnsi" w:hAnsiTheme="minorHAnsi" w:cstheme="minorHAnsi"/>
          <w:b/>
          <w:szCs w:val="22"/>
        </w:rPr>
        <w:tab/>
      </w:r>
      <w:r w:rsidRPr="00414B29">
        <w:rPr>
          <w:rFonts w:asciiTheme="minorHAnsi" w:hAnsiTheme="minorHAnsi" w:cstheme="minorHAnsi"/>
          <w:szCs w:val="22"/>
        </w:rPr>
        <w:t>Excellence in how we do things</w:t>
      </w:r>
    </w:p>
    <w:p w14:paraId="3E7F5865" w14:textId="77777777" w:rsidR="00E7417C" w:rsidRPr="00414B29" w:rsidRDefault="00E7417C" w:rsidP="006D0C18">
      <w:pPr>
        <w:tabs>
          <w:tab w:val="left" w:pos="851"/>
          <w:tab w:val="left" w:pos="1620"/>
          <w:tab w:val="left" w:pos="2835"/>
        </w:tabs>
        <w:spacing w:line="276" w:lineRule="auto"/>
        <w:rPr>
          <w:rFonts w:asciiTheme="minorHAnsi" w:hAnsiTheme="minorHAnsi" w:cstheme="minorHAnsi"/>
          <w:szCs w:val="22"/>
        </w:rPr>
      </w:pPr>
      <w:r w:rsidRPr="00414B29">
        <w:rPr>
          <w:rFonts w:asciiTheme="minorHAnsi" w:hAnsiTheme="minorHAnsi" w:cstheme="minorHAnsi"/>
          <w:i/>
          <w:szCs w:val="22"/>
        </w:rPr>
        <w:tab/>
        <w:t>Whānau</w:t>
      </w:r>
      <w:r w:rsidRPr="00414B29">
        <w:rPr>
          <w:rFonts w:asciiTheme="minorHAnsi" w:hAnsiTheme="minorHAnsi" w:cstheme="minorHAnsi"/>
          <w:i/>
          <w:szCs w:val="22"/>
        </w:rPr>
        <w:tab/>
      </w:r>
      <w:r w:rsidRPr="00414B29">
        <w:rPr>
          <w:rFonts w:asciiTheme="minorHAnsi" w:hAnsiTheme="minorHAnsi" w:cstheme="minorHAnsi"/>
          <w:i/>
          <w:szCs w:val="22"/>
        </w:rPr>
        <w:tab/>
        <w:t xml:space="preserve"> </w:t>
      </w:r>
      <w:r w:rsidRPr="00414B29">
        <w:rPr>
          <w:rFonts w:asciiTheme="minorHAnsi" w:hAnsiTheme="minorHAnsi" w:cstheme="minorHAnsi"/>
          <w:szCs w:val="22"/>
        </w:rPr>
        <w:t>At the centre of everything we do</w:t>
      </w:r>
    </w:p>
    <w:p w14:paraId="7A39E260" w14:textId="77777777" w:rsidR="00E7417C" w:rsidRPr="00414B29" w:rsidRDefault="00E7417C" w:rsidP="006D0C18">
      <w:pPr>
        <w:tabs>
          <w:tab w:val="left" w:pos="851"/>
          <w:tab w:val="left" w:pos="2835"/>
        </w:tabs>
        <w:spacing w:line="276" w:lineRule="auto"/>
        <w:rPr>
          <w:rFonts w:asciiTheme="minorHAnsi" w:hAnsiTheme="minorHAnsi" w:cstheme="minorHAnsi"/>
          <w:szCs w:val="22"/>
        </w:rPr>
      </w:pPr>
      <w:r w:rsidRPr="00414B29">
        <w:rPr>
          <w:rFonts w:asciiTheme="minorHAnsi" w:hAnsiTheme="minorHAnsi" w:cstheme="minorHAnsi"/>
          <w:i/>
          <w:szCs w:val="22"/>
        </w:rPr>
        <w:tab/>
        <w:t>Pono</w:t>
      </w:r>
      <w:r w:rsidRPr="00414B29">
        <w:rPr>
          <w:rFonts w:asciiTheme="minorHAnsi" w:hAnsiTheme="minorHAnsi" w:cstheme="minorHAnsi"/>
          <w:i/>
          <w:szCs w:val="22"/>
        </w:rPr>
        <w:tab/>
      </w:r>
      <w:r w:rsidRPr="00414B29">
        <w:rPr>
          <w:rFonts w:asciiTheme="minorHAnsi" w:hAnsiTheme="minorHAnsi" w:cstheme="minorHAnsi"/>
          <w:i/>
          <w:szCs w:val="22"/>
        </w:rPr>
        <w:tab/>
      </w:r>
      <w:r w:rsidRPr="00414B29">
        <w:rPr>
          <w:rFonts w:asciiTheme="minorHAnsi" w:hAnsiTheme="minorHAnsi" w:cstheme="minorHAnsi"/>
          <w:szCs w:val="22"/>
        </w:rPr>
        <w:t>Act with honesty and integrity</w:t>
      </w:r>
    </w:p>
    <w:p w14:paraId="18387FF8" w14:textId="77777777" w:rsidR="00E7417C" w:rsidRPr="00414B29" w:rsidRDefault="00E7417C" w:rsidP="006D0C18">
      <w:pPr>
        <w:tabs>
          <w:tab w:val="left" w:pos="851"/>
          <w:tab w:val="left" w:pos="1560"/>
        </w:tabs>
        <w:spacing w:line="276" w:lineRule="auto"/>
        <w:ind w:left="2835" w:hanging="2835"/>
        <w:rPr>
          <w:rFonts w:asciiTheme="minorHAnsi" w:hAnsiTheme="minorHAnsi" w:cstheme="minorHAnsi"/>
          <w:szCs w:val="22"/>
        </w:rPr>
      </w:pPr>
      <w:r w:rsidRPr="00414B29">
        <w:rPr>
          <w:rFonts w:asciiTheme="minorHAnsi" w:hAnsiTheme="minorHAnsi" w:cstheme="minorHAnsi"/>
          <w:i/>
          <w:szCs w:val="22"/>
        </w:rPr>
        <w:tab/>
        <w:t>Mahitahi</w:t>
      </w:r>
      <w:r w:rsidRPr="00414B29">
        <w:rPr>
          <w:rFonts w:asciiTheme="minorHAnsi" w:hAnsiTheme="minorHAnsi" w:cstheme="minorHAnsi"/>
          <w:i/>
          <w:szCs w:val="22"/>
        </w:rPr>
        <w:tab/>
      </w:r>
      <w:r w:rsidRPr="00414B29">
        <w:rPr>
          <w:rFonts w:asciiTheme="minorHAnsi" w:hAnsiTheme="minorHAnsi" w:cstheme="minorHAnsi"/>
          <w:i/>
          <w:szCs w:val="22"/>
        </w:rPr>
        <w:tab/>
      </w:r>
      <w:r w:rsidRPr="00414B29">
        <w:rPr>
          <w:rFonts w:asciiTheme="minorHAnsi" w:hAnsiTheme="minorHAnsi" w:cstheme="minorHAnsi"/>
          <w:szCs w:val="22"/>
        </w:rPr>
        <w:t xml:space="preserve">Committed to working together for the betterment of our Whānau,    </w:t>
      </w:r>
    </w:p>
    <w:p w14:paraId="6F947165" w14:textId="77777777" w:rsidR="00E7417C" w:rsidRPr="00414B29" w:rsidRDefault="00E7417C" w:rsidP="006D0C18">
      <w:pPr>
        <w:tabs>
          <w:tab w:val="left" w:pos="851"/>
          <w:tab w:val="left" w:pos="1560"/>
        </w:tabs>
        <w:spacing w:line="276" w:lineRule="auto"/>
        <w:ind w:left="2835" w:hanging="2835"/>
        <w:rPr>
          <w:rFonts w:asciiTheme="minorHAnsi" w:hAnsiTheme="minorHAnsi" w:cstheme="minorHAnsi"/>
          <w:szCs w:val="22"/>
        </w:rPr>
      </w:pPr>
      <w:r w:rsidRPr="00414B29">
        <w:rPr>
          <w:rFonts w:asciiTheme="minorHAnsi" w:hAnsiTheme="minorHAnsi" w:cstheme="minorHAnsi"/>
          <w:i/>
          <w:szCs w:val="22"/>
        </w:rPr>
        <w:t xml:space="preserve"> </w:t>
      </w:r>
      <w:r w:rsidRPr="00414B29">
        <w:rPr>
          <w:rFonts w:asciiTheme="minorHAnsi" w:hAnsiTheme="minorHAnsi" w:cstheme="minorHAnsi"/>
          <w:i/>
          <w:szCs w:val="22"/>
        </w:rPr>
        <w:tab/>
      </w:r>
      <w:r w:rsidRPr="00414B29">
        <w:rPr>
          <w:rFonts w:asciiTheme="minorHAnsi" w:hAnsiTheme="minorHAnsi" w:cstheme="minorHAnsi"/>
          <w:i/>
          <w:szCs w:val="22"/>
        </w:rPr>
        <w:tab/>
      </w:r>
      <w:r w:rsidRPr="00414B29">
        <w:rPr>
          <w:rFonts w:asciiTheme="minorHAnsi" w:hAnsiTheme="minorHAnsi" w:cstheme="minorHAnsi"/>
          <w:i/>
          <w:szCs w:val="22"/>
        </w:rPr>
        <w:tab/>
        <w:t xml:space="preserve"> </w:t>
      </w:r>
      <w:r w:rsidRPr="00414B29">
        <w:rPr>
          <w:rFonts w:asciiTheme="minorHAnsi" w:hAnsiTheme="minorHAnsi" w:cstheme="minorHAnsi"/>
          <w:szCs w:val="22"/>
        </w:rPr>
        <w:t>Hapū, Iwi and communities</w:t>
      </w:r>
    </w:p>
    <w:p w14:paraId="5A39BBE3" w14:textId="77777777" w:rsidR="00D64308" w:rsidRPr="00414B29" w:rsidRDefault="00D64308" w:rsidP="006D0C18">
      <w:pPr>
        <w:spacing w:line="276" w:lineRule="auto"/>
        <w:rPr>
          <w:rFonts w:asciiTheme="minorHAnsi" w:hAnsiTheme="minorHAnsi" w:cstheme="minorHAnsi"/>
          <w:szCs w:val="22"/>
        </w:rPr>
      </w:pPr>
    </w:p>
    <w:p w14:paraId="41C8F396" w14:textId="77777777" w:rsidR="00D64308" w:rsidRPr="00414B29" w:rsidRDefault="00D64308" w:rsidP="006D0C18">
      <w:pPr>
        <w:spacing w:line="276" w:lineRule="auto"/>
        <w:rPr>
          <w:rFonts w:asciiTheme="minorHAnsi" w:hAnsiTheme="minorHAnsi" w:cstheme="minorHAnsi"/>
          <w:szCs w:val="22"/>
        </w:rPr>
      </w:pPr>
    </w:p>
    <w:p w14:paraId="72A3D3EC" w14:textId="77777777" w:rsidR="00E7417C" w:rsidRPr="00414B29" w:rsidRDefault="00E7417C" w:rsidP="006D0C18">
      <w:pPr>
        <w:spacing w:line="276" w:lineRule="auto"/>
        <w:jc w:val="left"/>
        <w:rPr>
          <w:rFonts w:asciiTheme="minorHAnsi" w:hAnsiTheme="minorHAnsi" w:cstheme="minorHAnsi"/>
          <w:b/>
          <w:color w:val="FFFFFF" w:themeColor="background1"/>
          <w:szCs w:val="22"/>
        </w:rPr>
      </w:pPr>
      <w:r w:rsidRPr="00414B29">
        <w:rPr>
          <w:rFonts w:asciiTheme="minorHAnsi" w:hAnsiTheme="minorHAnsi" w:cstheme="minorHAnsi"/>
          <w:b/>
          <w:color w:val="FFFFFF" w:themeColor="background1"/>
          <w:szCs w:val="22"/>
        </w:rPr>
        <w:br w:type="page"/>
      </w:r>
    </w:p>
    <w:p w14:paraId="243CDDDD" w14:textId="77777777" w:rsidR="00CB5452" w:rsidRPr="00414B29" w:rsidRDefault="00CB5452" w:rsidP="006D0C18">
      <w:pPr>
        <w:pStyle w:val="ListParagraph"/>
        <w:shd w:val="clear" w:color="auto" w:fill="2F83B7"/>
        <w:spacing w:line="276" w:lineRule="auto"/>
        <w:ind w:hanging="720"/>
        <w:contextualSpacing/>
        <w:rPr>
          <w:rFonts w:asciiTheme="minorHAnsi" w:hAnsiTheme="minorHAnsi" w:cstheme="minorHAnsi"/>
          <w:b/>
          <w:color w:val="FFFFFF" w:themeColor="background1"/>
          <w:szCs w:val="22"/>
        </w:rPr>
      </w:pPr>
      <w:r w:rsidRPr="00414B29">
        <w:rPr>
          <w:rFonts w:asciiTheme="minorHAnsi" w:hAnsiTheme="minorHAnsi" w:cstheme="minorHAnsi"/>
          <w:b/>
          <w:color w:val="FFFFFF" w:themeColor="background1"/>
          <w:szCs w:val="22"/>
        </w:rPr>
        <w:lastRenderedPageBreak/>
        <w:t>KRA 1:</w:t>
      </w:r>
      <w:r w:rsidRPr="00414B29">
        <w:rPr>
          <w:rFonts w:asciiTheme="minorHAnsi" w:hAnsiTheme="minorHAnsi" w:cstheme="minorHAnsi"/>
          <w:b/>
          <w:color w:val="FFFFFF" w:themeColor="background1"/>
          <w:szCs w:val="22"/>
        </w:rPr>
        <w:tab/>
        <w:t>Clinical Practice</w:t>
      </w:r>
    </w:p>
    <w:p w14:paraId="78F5286D" w14:textId="0A4A7069" w:rsidR="00CB5452" w:rsidRPr="00414B29" w:rsidRDefault="00CB5452" w:rsidP="006D0C18">
      <w:pPr>
        <w:pStyle w:val="ListParagraph"/>
        <w:shd w:val="clear" w:color="auto" w:fill="2F83B7"/>
        <w:spacing w:line="276" w:lineRule="auto"/>
        <w:ind w:hanging="720"/>
        <w:contextualSpacing/>
        <w:rPr>
          <w:rFonts w:asciiTheme="minorHAnsi" w:hAnsiTheme="minorHAnsi" w:cstheme="minorHAnsi"/>
          <w:color w:val="FFFFFF" w:themeColor="background1"/>
          <w:szCs w:val="22"/>
        </w:rPr>
      </w:pPr>
      <w:r w:rsidRPr="00414B29">
        <w:rPr>
          <w:rFonts w:asciiTheme="minorHAnsi" w:hAnsiTheme="minorHAnsi" w:cstheme="minorHAnsi"/>
          <w:b/>
          <w:color w:val="FFFFFF" w:themeColor="background1"/>
          <w:szCs w:val="22"/>
        </w:rPr>
        <w:tab/>
      </w:r>
      <w:r w:rsidRPr="00414B29">
        <w:rPr>
          <w:rFonts w:asciiTheme="minorHAnsi" w:hAnsiTheme="minorHAnsi" w:cstheme="minorHAnsi"/>
          <w:color w:val="FFFFFF" w:themeColor="background1"/>
          <w:szCs w:val="22"/>
        </w:rPr>
        <w:t xml:space="preserve">Supporting General Practitioners and other staff in </w:t>
      </w:r>
      <w:r w:rsidR="00956CBA" w:rsidRPr="00414B29">
        <w:rPr>
          <w:rFonts w:asciiTheme="minorHAnsi" w:hAnsiTheme="minorHAnsi" w:cstheme="minorHAnsi"/>
          <w:color w:val="FFFFFF" w:themeColor="background1"/>
          <w:szCs w:val="22"/>
        </w:rPr>
        <w:t xml:space="preserve">Te </w:t>
      </w:r>
      <w:r w:rsidR="000911CF" w:rsidRPr="00414B29">
        <w:rPr>
          <w:rFonts w:asciiTheme="minorHAnsi" w:hAnsiTheme="minorHAnsi" w:cstheme="minorHAnsi"/>
          <w:color w:val="FFFFFF" w:themeColor="background1"/>
          <w:szCs w:val="22"/>
        </w:rPr>
        <w:t>Waipuna Health</w:t>
      </w:r>
      <w:r w:rsidRPr="00414B29">
        <w:rPr>
          <w:rFonts w:asciiTheme="minorHAnsi" w:hAnsiTheme="minorHAnsi" w:cstheme="minorHAnsi"/>
          <w:color w:val="FFFFFF" w:themeColor="background1"/>
          <w:szCs w:val="22"/>
        </w:rPr>
        <w:t xml:space="preserve"> to provide an i</w:t>
      </w:r>
      <w:r w:rsidR="00956CBA" w:rsidRPr="00414B29">
        <w:rPr>
          <w:rFonts w:asciiTheme="minorHAnsi" w:hAnsiTheme="minorHAnsi" w:cstheme="minorHAnsi"/>
          <w:color w:val="FFFFFF" w:themeColor="background1"/>
          <w:szCs w:val="22"/>
        </w:rPr>
        <w:t xml:space="preserve">ntegrated primary </w:t>
      </w:r>
      <w:r w:rsidRPr="00414B29">
        <w:rPr>
          <w:rFonts w:asciiTheme="minorHAnsi" w:hAnsiTheme="minorHAnsi" w:cstheme="minorHAnsi"/>
          <w:color w:val="FFFFFF" w:themeColor="background1"/>
          <w:szCs w:val="22"/>
        </w:rPr>
        <w:t xml:space="preserve">care service </w:t>
      </w:r>
    </w:p>
    <w:p w14:paraId="78A6156B" w14:textId="6E1741AE" w:rsidR="00850B8F" w:rsidRPr="00414B29" w:rsidRDefault="00850B8F" w:rsidP="006D0C18">
      <w:pPr>
        <w:pStyle w:val="ListParagraph"/>
        <w:numPr>
          <w:ilvl w:val="0"/>
          <w:numId w:val="19"/>
        </w:numPr>
        <w:spacing w:line="276" w:lineRule="auto"/>
        <w:contextualSpacing/>
        <w:rPr>
          <w:rFonts w:asciiTheme="minorHAnsi" w:hAnsiTheme="minorHAnsi" w:cstheme="minorHAnsi"/>
          <w:szCs w:val="22"/>
        </w:rPr>
      </w:pPr>
      <w:r w:rsidRPr="00414B29">
        <w:rPr>
          <w:rFonts w:asciiTheme="minorHAnsi" w:hAnsiTheme="minorHAnsi" w:cstheme="minorHAnsi"/>
          <w:szCs w:val="22"/>
        </w:rPr>
        <w:t xml:space="preserve">Work under the direction and delegation of a Registered Nurse </w:t>
      </w:r>
    </w:p>
    <w:p w14:paraId="3FAC459A" w14:textId="77777777" w:rsidR="00850B8F" w:rsidRPr="00414B29" w:rsidRDefault="00850B8F" w:rsidP="006D0C18">
      <w:pPr>
        <w:pStyle w:val="ListParagraph"/>
        <w:numPr>
          <w:ilvl w:val="0"/>
          <w:numId w:val="19"/>
        </w:numPr>
        <w:spacing w:line="276" w:lineRule="auto"/>
        <w:contextualSpacing/>
        <w:rPr>
          <w:rFonts w:asciiTheme="minorHAnsi" w:hAnsiTheme="minorHAnsi" w:cstheme="minorHAnsi"/>
          <w:szCs w:val="22"/>
        </w:rPr>
      </w:pPr>
      <w:r w:rsidRPr="00414B29">
        <w:rPr>
          <w:rFonts w:asciiTheme="minorHAnsi" w:hAnsiTheme="minorHAnsi" w:cstheme="minorHAnsi"/>
          <w:szCs w:val="22"/>
        </w:rPr>
        <w:t>Support GPs, RNs and clinical staff to deliver integrated primary care services.</w:t>
      </w:r>
    </w:p>
    <w:p w14:paraId="460A75F6" w14:textId="7D123C9D" w:rsidR="00850B8F" w:rsidRPr="00414B29" w:rsidRDefault="00850B8F" w:rsidP="006D0C18">
      <w:pPr>
        <w:pStyle w:val="ListParagraph"/>
        <w:numPr>
          <w:ilvl w:val="0"/>
          <w:numId w:val="19"/>
        </w:numPr>
        <w:spacing w:line="276" w:lineRule="auto"/>
        <w:contextualSpacing/>
        <w:rPr>
          <w:rFonts w:asciiTheme="minorHAnsi" w:hAnsiTheme="minorHAnsi" w:cstheme="minorHAnsi"/>
          <w:szCs w:val="22"/>
        </w:rPr>
      </w:pPr>
      <w:r w:rsidRPr="00414B29">
        <w:rPr>
          <w:rFonts w:asciiTheme="minorHAnsi" w:hAnsiTheme="minorHAnsi" w:cstheme="minorHAnsi"/>
          <w:szCs w:val="22"/>
        </w:rPr>
        <w:t xml:space="preserve">Perform delegated clinical tasks including (but not limited to): </w:t>
      </w:r>
    </w:p>
    <w:p w14:paraId="1A5C348A" w14:textId="77777777" w:rsidR="00850B8F" w:rsidRPr="00414B29" w:rsidRDefault="00850B8F" w:rsidP="006D0C18">
      <w:pPr>
        <w:numPr>
          <w:ilvl w:val="0"/>
          <w:numId w:val="18"/>
        </w:numPr>
        <w:tabs>
          <w:tab w:val="num" w:pos="720"/>
        </w:tabs>
        <w:spacing w:line="276" w:lineRule="auto"/>
        <w:contextualSpacing/>
        <w:rPr>
          <w:rFonts w:asciiTheme="minorHAnsi" w:hAnsiTheme="minorHAnsi" w:cstheme="minorHAnsi"/>
          <w:szCs w:val="22"/>
        </w:rPr>
      </w:pPr>
      <w:r w:rsidRPr="00414B29">
        <w:rPr>
          <w:rFonts w:asciiTheme="minorHAnsi" w:hAnsiTheme="minorHAnsi" w:cstheme="minorHAnsi"/>
          <w:szCs w:val="22"/>
        </w:rPr>
        <w:t>Vital signs and basic health assessments</w:t>
      </w:r>
    </w:p>
    <w:p w14:paraId="5E584143" w14:textId="77777777" w:rsidR="00850B8F" w:rsidRPr="00414B29" w:rsidRDefault="00850B8F" w:rsidP="006D0C18">
      <w:pPr>
        <w:numPr>
          <w:ilvl w:val="0"/>
          <w:numId w:val="18"/>
        </w:numPr>
        <w:tabs>
          <w:tab w:val="num" w:pos="720"/>
        </w:tabs>
        <w:spacing w:line="276" w:lineRule="auto"/>
        <w:contextualSpacing/>
        <w:rPr>
          <w:rFonts w:asciiTheme="minorHAnsi" w:hAnsiTheme="minorHAnsi" w:cstheme="minorHAnsi"/>
          <w:szCs w:val="22"/>
        </w:rPr>
      </w:pPr>
      <w:r w:rsidRPr="00414B29">
        <w:rPr>
          <w:rFonts w:asciiTheme="minorHAnsi" w:hAnsiTheme="minorHAnsi" w:cstheme="minorHAnsi"/>
          <w:szCs w:val="22"/>
        </w:rPr>
        <w:t>Wound care and dressings</w:t>
      </w:r>
    </w:p>
    <w:p w14:paraId="7ACC8AD7" w14:textId="77777777" w:rsidR="00850B8F" w:rsidRPr="00414B29" w:rsidRDefault="00850B8F" w:rsidP="006D0C18">
      <w:pPr>
        <w:numPr>
          <w:ilvl w:val="0"/>
          <w:numId w:val="18"/>
        </w:numPr>
        <w:tabs>
          <w:tab w:val="num" w:pos="720"/>
        </w:tabs>
        <w:spacing w:line="276" w:lineRule="auto"/>
        <w:contextualSpacing/>
        <w:rPr>
          <w:rFonts w:asciiTheme="minorHAnsi" w:hAnsiTheme="minorHAnsi" w:cstheme="minorHAnsi"/>
          <w:szCs w:val="22"/>
        </w:rPr>
      </w:pPr>
      <w:r w:rsidRPr="00414B29">
        <w:rPr>
          <w:rFonts w:asciiTheme="minorHAnsi" w:hAnsiTheme="minorHAnsi" w:cstheme="minorHAnsi"/>
          <w:szCs w:val="22"/>
        </w:rPr>
        <w:t>ECGs, spirometry and screening procedures</w:t>
      </w:r>
    </w:p>
    <w:p w14:paraId="45532F7D" w14:textId="77777777" w:rsidR="00850B8F" w:rsidRPr="00414B29" w:rsidRDefault="00850B8F" w:rsidP="006D0C18">
      <w:pPr>
        <w:numPr>
          <w:ilvl w:val="0"/>
          <w:numId w:val="18"/>
        </w:numPr>
        <w:tabs>
          <w:tab w:val="num" w:pos="720"/>
        </w:tabs>
        <w:spacing w:line="276" w:lineRule="auto"/>
        <w:contextualSpacing/>
        <w:rPr>
          <w:rFonts w:asciiTheme="minorHAnsi" w:hAnsiTheme="minorHAnsi" w:cstheme="minorHAnsi"/>
          <w:szCs w:val="22"/>
        </w:rPr>
      </w:pPr>
      <w:r w:rsidRPr="00414B29">
        <w:rPr>
          <w:rFonts w:asciiTheme="minorHAnsi" w:hAnsiTheme="minorHAnsi" w:cstheme="minorHAnsi"/>
          <w:szCs w:val="22"/>
        </w:rPr>
        <w:t>Medication administration within competency</w:t>
      </w:r>
    </w:p>
    <w:p w14:paraId="07CFCE5E" w14:textId="77777777" w:rsidR="001A01A6" w:rsidRPr="00414B29" w:rsidRDefault="00850B8F" w:rsidP="006D0C18">
      <w:pPr>
        <w:pStyle w:val="ListParagraph"/>
        <w:numPr>
          <w:ilvl w:val="0"/>
          <w:numId w:val="18"/>
        </w:numPr>
        <w:tabs>
          <w:tab w:val="clear" w:pos="1080"/>
          <w:tab w:val="num" w:pos="709"/>
        </w:tabs>
        <w:spacing w:line="276" w:lineRule="auto"/>
        <w:ind w:hanging="654"/>
        <w:contextualSpacing/>
        <w:rPr>
          <w:rFonts w:asciiTheme="minorHAnsi" w:hAnsiTheme="minorHAnsi" w:cstheme="minorHAnsi"/>
          <w:szCs w:val="22"/>
        </w:rPr>
      </w:pPr>
      <w:r w:rsidRPr="00414B29">
        <w:rPr>
          <w:rFonts w:asciiTheme="minorHAnsi" w:hAnsiTheme="minorHAnsi" w:cstheme="minorHAnsi"/>
          <w:szCs w:val="22"/>
        </w:rPr>
        <w:t xml:space="preserve">Assist with long-term condition management (e.g., diabetes, cardiovascular, respiratory) </w:t>
      </w:r>
    </w:p>
    <w:p w14:paraId="7B556E4E" w14:textId="77777777" w:rsidR="001A01A6" w:rsidRPr="00414B29" w:rsidRDefault="00850B8F" w:rsidP="006D0C18">
      <w:pPr>
        <w:pStyle w:val="ListParagraph"/>
        <w:numPr>
          <w:ilvl w:val="0"/>
          <w:numId w:val="18"/>
        </w:numPr>
        <w:tabs>
          <w:tab w:val="clear" w:pos="1080"/>
          <w:tab w:val="num" w:pos="709"/>
        </w:tabs>
        <w:spacing w:line="276" w:lineRule="auto"/>
        <w:ind w:hanging="654"/>
        <w:contextualSpacing/>
        <w:rPr>
          <w:rFonts w:asciiTheme="minorHAnsi" w:hAnsiTheme="minorHAnsi" w:cstheme="minorHAnsi"/>
          <w:szCs w:val="22"/>
        </w:rPr>
      </w:pPr>
      <w:r w:rsidRPr="00414B29">
        <w:rPr>
          <w:rFonts w:asciiTheme="minorHAnsi" w:hAnsiTheme="minorHAnsi" w:cstheme="minorHAnsi"/>
          <w:szCs w:val="22"/>
        </w:rPr>
        <w:t xml:space="preserve">Support immunisation programmes (if qualified and authorised) </w:t>
      </w:r>
    </w:p>
    <w:p w14:paraId="1B205BA4" w14:textId="77777777" w:rsidR="001A01A6" w:rsidRPr="00414B29" w:rsidRDefault="00850B8F" w:rsidP="006D0C18">
      <w:pPr>
        <w:pStyle w:val="ListParagraph"/>
        <w:numPr>
          <w:ilvl w:val="0"/>
          <w:numId w:val="18"/>
        </w:numPr>
        <w:tabs>
          <w:tab w:val="clear" w:pos="1080"/>
          <w:tab w:val="num" w:pos="709"/>
        </w:tabs>
        <w:spacing w:line="276" w:lineRule="auto"/>
        <w:ind w:hanging="654"/>
        <w:contextualSpacing/>
        <w:rPr>
          <w:rFonts w:asciiTheme="minorHAnsi" w:hAnsiTheme="minorHAnsi" w:cstheme="minorHAnsi"/>
          <w:szCs w:val="22"/>
        </w:rPr>
      </w:pPr>
      <w:r w:rsidRPr="00414B29">
        <w:rPr>
          <w:rFonts w:asciiTheme="minorHAnsi" w:hAnsiTheme="minorHAnsi" w:cstheme="minorHAnsi"/>
          <w:szCs w:val="22"/>
        </w:rPr>
        <w:t xml:space="preserve">Prepare and assist with GP and nurse-led clinics </w:t>
      </w:r>
    </w:p>
    <w:p w14:paraId="05A0D58C" w14:textId="77777777" w:rsidR="001A01A6" w:rsidRPr="00414B29" w:rsidRDefault="00850B8F" w:rsidP="006D0C18">
      <w:pPr>
        <w:pStyle w:val="ListParagraph"/>
        <w:numPr>
          <w:ilvl w:val="0"/>
          <w:numId w:val="18"/>
        </w:numPr>
        <w:tabs>
          <w:tab w:val="clear" w:pos="1080"/>
          <w:tab w:val="num" w:pos="709"/>
        </w:tabs>
        <w:spacing w:line="276" w:lineRule="auto"/>
        <w:ind w:hanging="654"/>
        <w:contextualSpacing/>
        <w:rPr>
          <w:rFonts w:asciiTheme="minorHAnsi" w:hAnsiTheme="minorHAnsi" w:cstheme="minorHAnsi"/>
          <w:szCs w:val="22"/>
        </w:rPr>
      </w:pPr>
      <w:r w:rsidRPr="00414B29">
        <w:rPr>
          <w:rFonts w:asciiTheme="minorHAnsi" w:hAnsiTheme="minorHAnsi" w:cstheme="minorHAnsi"/>
          <w:szCs w:val="22"/>
        </w:rPr>
        <w:t xml:space="preserve">Provide health education to support whānau self-management (e.g., lifestyle, prevention, screening) </w:t>
      </w:r>
    </w:p>
    <w:p w14:paraId="3F3628FC" w14:textId="77777777" w:rsidR="001A01A6" w:rsidRPr="00414B29" w:rsidRDefault="00850B8F" w:rsidP="006D0C18">
      <w:pPr>
        <w:pStyle w:val="ListParagraph"/>
        <w:numPr>
          <w:ilvl w:val="0"/>
          <w:numId w:val="18"/>
        </w:numPr>
        <w:tabs>
          <w:tab w:val="clear" w:pos="1080"/>
          <w:tab w:val="num" w:pos="709"/>
        </w:tabs>
        <w:spacing w:line="276" w:lineRule="auto"/>
        <w:ind w:hanging="654"/>
        <w:contextualSpacing/>
        <w:rPr>
          <w:rFonts w:asciiTheme="minorHAnsi" w:hAnsiTheme="minorHAnsi" w:cstheme="minorHAnsi"/>
          <w:szCs w:val="22"/>
        </w:rPr>
      </w:pPr>
      <w:r w:rsidRPr="00414B29">
        <w:rPr>
          <w:rFonts w:asciiTheme="minorHAnsi" w:hAnsiTheme="minorHAnsi" w:cstheme="minorHAnsi"/>
          <w:szCs w:val="22"/>
        </w:rPr>
        <w:t xml:space="preserve">Participate in outreach or community-based clinical support where required </w:t>
      </w:r>
    </w:p>
    <w:p w14:paraId="18E05E2B" w14:textId="42332599" w:rsidR="00850B8F" w:rsidRPr="00414B29" w:rsidRDefault="00850B8F" w:rsidP="006D0C18">
      <w:pPr>
        <w:pStyle w:val="ListParagraph"/>
        <w:numPr>
          <w:ilvl w:val="0"/>
          <w:numId w:val="18"/>
        </w:numPr>
        <w:tabs>
          <w:tab w:val="clear" w:pos="1080"/>
          <w:tab w:val="num" w:pos="709"/>
        </w:tabs>
        <w:spacing w:line="276" w:lineRule="auto"/>
        <w:ind w:hanging="654"/>
        <w:contextualSpacing/>
        <w:rPr>
          <w:rFonts w:asciiTheme="minorHAnsi" w:hAnsiTheme="minorHAnsi" w:cstheme="minorHAnsi"/>
          <w:szCs w:val="22"/>
        </w:rPr>
      </w:pPr>
      <w:r w:rsidRPr="00414B29">
        <w:rPr>
          <w:rFonts w:asciiTheme="minorHAnsi" w:hAnsiTheme="minorHAnsi" w:cstheme="minorHAnsi"/>
          <w:szCs w:val="22"/>
        </w:rPr>
        <w:t>Contribute to achieving Te Waipuna Health clinical and service goals</w:t>
      </w:r>
    </w:p>
    <w:p w14:paraId="0D0B940D" w14:textId="77777777" w:rsidR="00D64308" w:rsidRPr="00414B29" w:rsidRDefault="00D64308" w:rsidP="006D0C18">
      <w:pPr>
        <w:spacing w:line="276" w:lineRule="auto"/>
        <w:contextualSpacing/>
        <w:rPr>
          <w:rFonts w:asciiTheme="minorHAnsi" w:hAnsiTheme="minorHAnsi" w:cstheme="minorHAnsi"/>
          <w:szCs w:val="22"/>
        </w:rPr>
      </w:pPr>
    </w:p>
    <w:p w14:paraId="0CCFA82D" w14:textId="77777777" w:rsidR="00CB5452" w:rsidRPr="00414B29" w:rsidRDefault="00CB5452" w:rsidP="006D0C18">
      <w:pPr>
        <w:shd w:val="clear" w:color="auto" w:fill="2F83B7"/>
        <w:spacing w:line="276" w:lineRule="auto"/>
        <w:ind w:left="720" w:hanging="720"/>
        <w:outlineLvl w:val="0"/>
        <w:rPr>
          <w:rFonts w:asciiTheme="minorHAnsi" w:hAnsiTheme="minorHAnsi" w:cstheme="minorHAnsi"/>
          <w:b/>
          <w:color w:val="FFFFFF" w:themeColor="background1"/>
          <w:szCs w:val="22"/>
        </w:rPr>
      </w:pPr>
      <w:r w:rsidRPr="00414B29">
        <w:rPr>
          <w:rFonts w:asciiTheme="minorHAnsi" w:hAnsiTheme="minorHAnsi" w:cstheme="minorHAnsi"/>
          <w:b/>
          <w:color w:val="FFFFFF" w:themeColor="background1"/>
          <w:szCs w:val="22"/>
        </w:rPr>
        <w:t>KRA 2:</w:t>
      </w:r>
      <w:r w:rsidRPr="00414B29">
        <w:rPr>
          <w:rFonts w:asciiTheme="minorHAnsi" w:hAnsiTheme="minorHAnsi" w:cstheme="minorHAnsi"/>
          <w:b/>
          <w:color w:val="FFFFFF" w:themeColor="background1"/>
          <w:szCs w:val="22"/>
        </w:rPr>
        <w:tab/>
        <w:t>Networking and development</w:t>
      </w:r>
    </w:p>
    <w:p w14:paraId="61360DBC" w14:textId="77777777" w:rsidR="00CB5452" w:rsidRPr="00414B29" w:rsidRDefault="00CB5452" w:rsidP="006D0C18">
      <w:pPr>
        <w:shd w:val="clear" w:color="auto" w:fill="2F83B7"/>
        <w:spacing w:line="276" w:lineRule="auto"/>
        <w:ind w:left="720" w:hanging="720"/>
        <w:outlineLvl w:val="0"/>
        <w:rPr>
          <w:rFonts w:asciiTheme="minorHAnsi" w:hAnsiTheme="minorHAnsi" w:cstheme="minorHAnsi"/>
          <w:color w:val="FFFFFF" w:themeColor="background1"/>
          <w:szCs w:val="22"/>
        </w:rPr>
      </w:pPr>
      <w:r w:rsidRPr="00414B29">
        <w:rPr>
          <w:rFonts w:asciiTheme="minorHAnsi" w:hAnsiTheme="minorHAnsi" w:cstheme="minorHAnsi"/>
          <w:b/>
          <w:color w:val="FFFFFF" w:themeColor="background1"/>
          <w:szCs w:val="22"/>
        </w:rPr>
        <w:tab/>
      </w:r>
      <w:r w:rsidRPr="00414B29">
        <w:rPr>
          <w:rFonts w:asciiTheme="minorHAnsi" w:hAnsiTheme="minorHAnsi" w:cstheme="minorHAnsi"/>
          <w:color w:val="FFFFFF" w:themeColor="background1"/>
          <w:szCs w:val="22"/>
        </w:rPr>
        <w:t xml:space="preserve">To network across the organisation and the sector to ensure that the nursing practice of </w:t>
      </w:r>
      <w:r w:rsidR="00956CBA" w:rsidRPr="00414B29">
        <w:rPr>
          <w:rFonts w:asciiTheme="minorHAnsi" w:hAnsiTheme="minorHAnsi" w:cstheme="minorHAnsi"/>
          <w:color w:val="FFFFFF" w:themeColor="background1"/>
          <w:szCs w:val="22"/>
        </w:rPr>
        <w:t xml:space="preserve">Te </w:t>
      </w:r>
      <w:r w:rsidR="000911CF" w:rsidRPr="00414B29">
        <w:rPr>
          <w:rFonts w:asciiTheme="minorHAnsi" w:hAnsiTheme="minorHAnsi" w:cstheme="minorHAnsi"/>
          <w:color w:val="FFFFFF" w:themeColor="background1"/>
          <w:szCs w:val="22"/>
        </w:rPr>
        <w:t>Waipuna Health</w:t>
      </w:r>
      <w:r w:rsidR="00956CBA" w:rsidRPr="00414B29">
        <w:rPr>
          <w:rFonts w:asciiTheme="minorHAnsi" w:hAnsiTheme="minorHAnsi" w:cstheme="minorHAnsi"/>
          <w:color w:val="FFFFFF" w:themeColor="background1"/>
          <w:szCs w:val="22"/>
        </w:rPr>
        <w:t xml:space="preserve"> </w:t>
      </w:r>
      <w:r w:rsidRPr="00414B29">
        <w:rPr>
          <w:rFonts w:asciiTheme="minorHAnsi" w:hAnsiTheme="minorHAnsi" w:cstheme="minorHAnsi"/>
          <w:color w:val="FFFFFF" w:themeColor="background1"/>
          <w:szCs w:val="22"/>
        </w:rPr>
        <w:t>achieve best practice and development</w:t>
      </w:r>
    </w:p>
    <w:p w14:paraId="11FB596F" w14:textId="77777777" w:rsidR="00CB5452" w:rsidRPr="00414B29" w:rsidRDefault="00CB5452" w:rsidP="006D0C18">
      <w:pPr>
        <w:numPr>
          <w:ilvl w:val="1"/>
          <w:numId w:val="2"/>
        </w:numPr>
        <w:spacing w:line="276" w:lineRule="auto"/>
        <w:ind w:left="709" w:hanging="709"/>
        <w:rPr>
          <w:rFonts w:asciiTheme="minorHAnsi" w:hAnsiTheme="minorHAnsi" w:cstheme="minorHAnsi"/>
          <w:szCs w:val="22"/>
        </w:rPr>
      </w:pPr>
      <w:r w:rsidRPr="00414B29">
        <w:rPr>
          <w:rFonts w:asciiTheme="minorHAnsi" w:hAnsiTheme="minorHAnsi" w:cstheme="minorHAnsi"/>
          <w:szCs w:val="22"/>
        </w:rPr>
        <w:t>Work cooperatively with the other services of Te Oranganui</w:t>
      </w:r>
      <w:r w:rsidR="000911CF" w:rsidRPr="00414B29">
        <w:rPr>
          <w:rFonts w:asciiTheme="minorHAnsi" w:hAnsiTheme="minorHAnsi" w:cstheme="minorHAnsi"/>
          <w:szCs w:val="22"/>
        </w:rPr>
        <w:t xml:space="preserve"> to enhance the wellbeing of whā</w:t>
      </w:r>
      <w:r w:rsidRPr="00414B29">
        <w:rPr>
          <w:rFonts w:asciiTheme="minorHAnsi" w:hAnsiTheme="minorHAnsi" w:cstheme="minorHAnsi"/>
          <w:szCs w:val="22"/>
        </w:rPr>
        <w:t>nau throu</w:t>
      </w:r>
      <w:r w:rsidR="000911CF" w:rsidRPr="00414B29">
        <w:rPr>
          <w:rFonts w:asciiTheme="minorHAnsi" w:hAnsiTheme="minorHAnsi" w:cstheme="minorHAnsi"/>
          <w:szCs w:val="22"/>
        </w:rPr>
        <w:t>gh the whā</w:t>
      </w:r>
      <w:r w:rsidRPr="00414B29">
        <w:rPr>
          <w:rFonts w:asciiTheme="minorHAnsi" w:hAnsiTheme="minorHAnsi" w:cstheme="minorHAnsi"/>
          <w:szCs w:val="22"/>
        </w:rPr>
        <w:t xml:space="preserve">nau ora approach.  Shared care requires good communication and </w:t>
      </w:r>
      <w:proofErr w:type="gramStart"/>
      <w:r w:rsidRPr="00414B29">
        <w:rPr>
          <w:rFonts w:asciiTheme="minorHAnsi" w:hAnsiTheme="minorHAnsi" w:cstheme="minorHAnsi"/>
          <w:szCs w:val="22"/>
        </w:rPr>
        <w:t>understanding between kaimahi at all times</w:t>
      </w:r>
      <w:proofErr w:type="gramEnd"/>
      <w:r w:rsidRPr="00414B29">
        <w:rPr>
          <w:rFonts w:asciiTheme="minorHAnsi" w:hAnsiTheme="minorHAnsi" w:cstheme="minorHAnsi"/>
          <w:szCs w:val="22"/>
        </w:rPr>
        <w:t>.</w:t>
      </w:r>
    </w:p>
    <w:p w14:paraId="5A4F4AD9" w14:textId="77777777" w:rsidR="00CB5452" w:rsidRPr="00414B29" w:rsidRDefault="00CB5452" w:rsidP="006D0C18">
      <w:pPr>
        <w:numPr>
          <w:ilvl w:val="1"/>
          <w:numId w:val="2"/>
        </w:numPr>
        <w:spacing w:line="276" w:lineRule="auto"/>
        <w:ind w:left="709" w:hanging="709"/>
        <w:rPr>
          <w:rFonts w:asciiTheme="minorHAnsi" w:hAnsiTheme="minorHAnsi" w:cstheme="minorHAnsi"/>
          <w:szCs w:val="22"/>
        </w:rPr>
      </w:pPr>
      <w:r w:rsidRPr="00414B29">
        <w:rPr>
          <w:rFonts w:asciiTheme="minorHAnsi" w:hAnsiTheme="minorHAnsi" w:cstheme="minorHAnsi"/>
          <w:szCs w:val="22"/>
        </w:rPr>
        <w:t xml:space="preserve">Share information and build knowledge amongst colleagues </w:t>
      </w:r>
      <w:proofErr w:type="gramStart"/>
      <w:r w:rsidRPr="00414B29">
        <w:rPr>
          <w:rFonts w:asciiTheme="minorHAnsi" w:hAnsiTheme="minorHAnsi" w:cstheme="minorHAnsi"/>
          <w:szCs w:val="22"/>
        </w:rPr>
        <w:t>in order to</w:t>
      </w:r>
      <w:proofErr w:type="gramEnd"/>
      <w:r w:rsidRPr="00414B29">
        <w:rPr>
          <w:rFonts w:asciiTheme="minorHAnsi" w:hAnsiTheme="minorHAnsi" w:cstheme="minorHAnsi"/>
          <w:szCs w:val="22"/>
        </w:rPr>
        <w:t xml:space="preserve"> develop best practice</w:t>
      </w:r>
    </w:p>
    <w:p w14:paraId="33489DCA" w14:textId="77777777" w:rsidR="00CB5452" w:rsidRPr="00414B29" w:rsidRDefault="00CB5452" w:rsidP="006D0C18">
      <w:pPr>
        <w:numPr>
          <w:ilvl w:val="1"/>
          <w:numId w:val="2"/>
        </w:numPr>
        <w:spacing w:line="276" w:lineRule="auto"/>
        <w:ind w:left="709" w:hanging="709"/>
        <w:rPr>
          <w:rFonts w:asciiTheme="minorHAnsi" w:hAnsiTheme="minorHAnsi" w:cstheme="minorHAnsi"/>
          <w:szCs w:val="22"/>
        </w:rPr>
      </w:pPr>
      <w:r w:rsidRPr="00414B29">
        <w:rPr>
          <w:rFonts w:asciiTheme="minorHAnsi" w:hAnsiTheme="minorHAnsi" w:cstheme="minorHAnsi"/>
          <w:szCs w:val="22"/>
        </w:rPr>
        <w:t>Attend forums and training opportunities to build</w:t>
      </w:r>
      <w:r w:rsidR="000911CF" w:rsidRPr="00414B29">
        <w:rPr>
          <w:rFonts w:asciiTheme="minorHAnsi" w:hAnsiTheme="minorHAnsi" w:cstheme="minorHAnsi"/>
          <w:szCs w:val="22"/>
        </w:rPr>
        <w:t>,</w:t>
      </w:r>
      <w:r w:rsidRPr="00414B29">
        <w:rPr>
          <w:rFonts w:asciiTheme="minorHAnsi" w:hAnsiTheme="minorHAnsi" w:cstheme="minorHAnsi"/>
          <w:szCs w:val="22"/>
        </w:rPr>
        <w:t xml:space="preserve"> increase knowledge and understanding of conditions, preventions and treatments</w:t>
      </w:r>
    </w:p>
    <w:p w14:paraId="780AA09B" w14:textId="77777777" w:rsidR="00CB5452" w:rsidRPr="00414B29" w:rsidRDefault="00CB5452" w:rsidP="006D0C18">
      <w:pPr>
        <w:numPr>
          <w:ilvl w:val="1"/>
          <w:numId w:val="2"/>
        </w:numPr>
        <w:spacing w:line="276" w:lineRule="auto"/>
        <w:ind w:left="709" w:hanging="709"/>
        <w:rPr>
          <w:rFonts w:asciiTheme="minorHAnsi" w:hAnsiTheme="minorHAnsi" w:cstheme="minorHAnsi"/>
          <w:szCs w:val="22"/>
        </w:rPr>
      </w:pPr>
      <w:r w:rsidRPr="00414B29">
        <w:rPr>
          <w:rFonts w:asciiTheme="minorHAnsi" w:hAnsiTheme="minorHAnsi" w:cstheme="minorHAnsi"/>
          <w:szCs w:val="22"/>
        </w:rPr>
        <w:t xml:space="preserve">Contribute positively to the clinical practice growth and development of </w:t>
      </w:r>
      <w:r w:rsidR="00956CBA" w:rsidRPr="00414B29">
        <w:rPr>
          <w:rFonts w:asciiTheme="minorHAnsi" w:hAnsiTheme="minorHAnsi" w:cstheme="minorHAnsi"/>
          <w:szCs w:val="22"/>
        </w:rPr>
        <w:t xml:space="preserve">Te </w:t>
      </w:r>
      <w:r w:rsidR="000911CF" w:rsidRPr="00414B29">
        <w:rPr>
          <w:rFonts w:asciiTheme="minorHAnsi" w:hAnsiTheme="minorHAnsi" w:cstheme="minorHAnsi"/>
          <w:szCs w:val="22"/>
        </w:rPr>
        <w:t xml:space="preserve">Waipuna Health </w:t>
      </w:r>
      <w:r w:rsidRPr="00414B29">
        <w:rPr>
          <w:rFonts w:asciiTheme="minorHAnsi" w:hAnsiTheme="minorHAnsi" w:cstheme="minorHAnsi"/>
          <w:szCs w:val="22"/>
        </w:rPr>
        <w:t xml:space="preserve">actively looking to adopt new approaches </w:t>
      </w:r>
      <w:proofErr w:type="gramStart"/>
      <w:r w:rsidRPr="00414B29">
        <w:rPr>
          <w:rFonts w:asciiTheme="minorHAnsi" w:hAnsiTheme="minorHAnsi" w:cstheme="minorHAnsi"/>
          <w:szCs w:val="22"/>
        </w:rPr>
        <w:t>in order to</w:t>
      </w:r>
      <w:proofErr w:type="gramEnd"/>
      <w:r w:rsidRPr="00414B29">
        <w:rPr>
          <w:rFonts w:asciiTheme="minorHAnsi" w:hAnsiTheme="minorHAnsi" w:cstheme="minorHAnsi"/>
          <w:szCs w:val="22"/>
        </w:rPr>
        <w:t xml:space="preserve"> deliver the best care</w:t>
      </w:r>
    </w:p>
    <w:p w14:paraId="399BA76E" w14:textId="77777777" w:rsidR="00CB5452" w:rsidRPr="00414B29" w:rsidRDefault="00CB5452" w:rsidP="006D0C18">
      <w:pPr>
        <w:numPr>
          <w:ilvl w:val="1"/>
          <w:numId w:val="2"/>
        </w:numPr>
        <w:spacing w:line="276" w:lineRule="auto"/>
        <w:ind w:left="709" w:hanging="709"/>
        <w:rPr>
          <w:rFonts w:asciiTheme="minorHAnsi" w:hAnsiTheme="minorHAnsi" w:cstheme="minorHAnsi"/>
          <w:szCs w:val="22"/>
        </w:rPr>
      </w:pPr>
      <w:r w:rsidRPr="00414B29">
        <w:rPr>
          <w:rFonts w:asciiTheme="minorHAnsi" w:hAnsiTheme="minorHAnsi" w:cstheme="minorHAnsi"/>
          <w:szCs w:val="22"/>
        </w:rPr>
        <w:t>Participate actively in service and organisation wide meetings when required</w:t>
      </w:r>
    </w:p>
    <w:p w14:paraId="0E27B00A" w14:textId="77777777" w:rsidR="007157BE" w:rsidRPr="00414B29" w:rsidRDefault="007157BE" w:rsidP="006D0C18">
      <w:pPr>
        <w:spacing w:line="276" w:lineRule="auto"/>
        <w:ind w:left="709"/>
        <w:rPr>
          <w:rFonts w:asciiTheme="minorHAnsi" w:hAnsiTheme="minorHAnsi" w:cstheme="minorHAnsi"/>
          <w:szCs w:val="22"/>
        </w:rPr>
      </w:pPr>
    </w:p>
    <w:p w14:paraId="6C1EF6F9" w14:textId="77777777" w:rsidR="00CB5452" w:rsidRPr="00414B29" w:rsidRDefault="00CB5452" w:rsidP="006D0C18">
      <w:pPr>
        <w:shd w:val="clear" w:color="auto" w:fill="2F83B7"/>
        <w:spacing w:line="276" w:lineRule="auto"/>
        <w:ind w:left="720" w:hanging="720"/>
        <w:outlineLvl w:val="0"/>
        <w:rPr>
          <w:rFonts w:asciiTheme="minorHAnsi" w:hAnsiTheme="minorHAnsi" w:cstheme="minorHAnsi"/>
          <w:b/>
          <w:color w:val="FFFFFF" w:themeColor="background1"/>
          <w:szCs w:val="22"/>
        </w:rPr>
      </w:pPr>
      <w:r w:rsidRPr="00414B29">
        <w:rPr>
          <w:rFonts w:asciiTheme="minorHAnsi" w:hAnsiTheme="minorHAnsi" w:cstheme="minorHAnsi"/>
          <w:b/>
          <w:color w:val="FFFFFF" w:themeColor="background1"/>
          <w:szCs w:val="22"/>
        </w:rPr>
        <w:t>KRA 3:</w:t>
      </w:r>
      <w:r w:rsidRPr="00414B29">
        <w:rPr>
          <w:rFonts w:asciiTheme="minorHAnsi" w:hAnsiTheme="minorHAnsi" w:cstheme="minorHAnsi"/>
          <w:b/>
          <w:color w:val="FFFFFF" w:themeColor="background1"/>
          <w:szCs w:val="22"/>
        </w:rPr>
        <w:tab/>
        <w:t>Administration</w:t>
      </w:r>
    </w:p>
    <w:p w14:paraId="159E42E3" w14:textId="77777777" w:rsidR="00CB5452" w:rsidRPr="00414B29" w:rsidRDefault="00CB5452" w:rsidP="006D0C18">
      <w:pPr>
        <w:shd w:val="clear" w:color="auto" w:fill="2F83B7"/>
        <w:spacing w:line="276" w:lineRule="auto"/>
        <w:ind w:left="720" w:hanging="720"/>
        <w:outlineLvl w:val="0"/>
        <w:rPr>
          <w:rFonts w:asciiTheme="minorHAnsi" w:hAnsiTheme="minorHAnsi" w:cstheme="minorHAnsi"/>
          <w:color w:val="FFFFFF" w:themeColor="background1"/>
          <w:szCs w:val="22"/>
        </w:rPr>
      </w:pPr>
      <w:r w:rsidRPr="00414B29">
        <w:rPr>
          <w:rFonts w:asciiTheme="minorHAnsi" w:hAnsiTheme="minorHAnsi" w:cstheme="minorHAnsi"/>
          <w:color w:val="FFFFFF" w:themeColor="background1"/>
          <w:szCs w:val="22"/>
        </w:rPr>
        <w:tab/>
        <w:t xml:space="preserve">To ensure the records held by </w:t>
      </w:r>
      <w:r w:rsidR="00956CBA" w:rsidRPr="00414B29">
        <w:rPr>
          <w:rFonts w:asciiTheme="minorHAnsi" w:hAnsiTheme="minorHAnsi" w:cstheme="minorHAnsi"/>
          <w:color w:val="FFFFFF" w:themeColor="background1"/>
          <w:szCs w:val="22"/>
        </w:rPr>
        <w:t xml:space="preserve">Te </w:t>
      </w:r>
      <w:r w:rsidR="000911CF" w:rsidRPr="00414B29">
        <w:rPr>
          <w:rFonts w:asciiTheme="minorHAnsi" w:hAnsiTheme="minorHAnsi" w:cstheme="minorHAnsi"/>
          <w:color w:val="FFFFFF" w:themeColor="background1"/>
          <w:szCs w:val="22"/>
        </w:rPr>
        <w:t>Waipuna Health</w:t>
      </w:r>
      <w:r w:rsidRPr="00414B29">
        <w:rPr>
          <w:rFonts w:asciiTheme="minorHAnsi" w:hAnsiTheme="minorHAnsi" w:cstheme="minorHAnsi"/>
          <w:color w:val="FFFFFF" w:themeColor="background1"/>
          <w:szCs w:val="22"/>
        </w:rPr>
        <w:t xml:space="preserve"> are a full and accurate account of care </w:t>
      </w:r>
      <w:proofErr w:type="gramStart"/>
      <w:r w:rsidRPr="00414B29">
        <w:rPr>
          <w:rFonts w:asciiTheme="minorHAnsi" w:hAnsiTheme="minorHAnsi" w:cstheme="minorHAnsi"/>
          <w:color w:val="FFFFFF" w:themeColor="background1"/>
          <w:szCs w:val="22"/>
        </w:rPr>
        <w:t>provided</w:t>
      </w:r>
      <w:proofErr w:type="gramEnd"/>
      <w:r w:rsidRPr="00414B29">
        <w:rPr>
          <w:rFonts w:asciiTheme="minorHAnsi" w:hAnsiTheme="minorHAnsi" w:cstheme="minorHAnsi"/>
          <w:color w:val="FFFFFF" w:themeColor="background1"/>
          <w:szCs w:val="22"/>
        </w:rPr>
        <w:t xml:space="preserve"> and resources are maintained in at an efficient level  </w:t>
      </w:r>
    </w:p>
    <w:p w14:paraId="506FD317" w14:textId="77777777" w:rsidR="00CB5452" w:rsidRPr="00414B29" w:rsidRDefault="00CB5452" w:rsidP="006D0C18">
      <w:pPr>
        <w:pStyle w:val="ListParagraph"/>
        <w:spacing w:line="276" w:lineRule="auto"/>
        <w:ind w:left="709" w:hanging="709"/>
        <w:outlineLvl w:val="0"/>
        <w:rPr>
          <w:rFonts w:asciiTheme="minorHAnsi" w:hAnsiTheme="minorHAnsi" w:cstheme="minorHAnsi"/>
          <w:szCs w:val="22"/>
        </w:rPr>
      </w:pPr>
      <w:r w:rsidRPr="00414B29">
        <w:rPr>
          <w:rFonts w:asciiTheme="minorHAnsi" w:hAnsiTheme="minorHAnsi" w:cstheme="minorHAnsi"/>
          <w:szCs w:val="22"/>
        </w:rPr>
        <w:t>3.1</w:t>
      </w:r>
      <w:r w:rsidRPr="00414B29">
        <w:rPr>
          <w:rFonts w:asciiTheme="minorHAnsi" w:hAnsiTheme="minorHAnsi" w:cstheme="minorHAnsi"/>
          <w:szCs w:val="22"/>
        </w:rPr>
        <w:tab/>
      </w:r>
      <w:r w:rsidRPr="00414B29">
        <w:rPr>
          <w:rFonts w:asciiTheme="minorHAnsi" w:hAnsiTheme="minorHAnsi" w:cstheme="minorHAnsi"/>
          <w:szCs w:val="22"/>
        </w:rPr>
        <w:tab/>
        <w:t xml:space="preserve">General practice duties include data entry and data extraction using </w:t>
      </w:r>
      <w:r w:rsidR="00956CBA" w:rsidRPr="00414B29">
        <w:rPr>
          <w:rFonts w:asciiTheme="minorHAnsi" w:hAnsiTheme="minorHAnsi" w:cstheme="minorHAnsi"/>
          <w:szCs w:val="22"/>
        </w:rPr>
        <w:t>M</w:t>
      </w:r>
      <w:r w:rsidRPr="00414B29">
        <w:rPr>
          <w:rFonts w:asciiTheme="minorHAnsi" w:hAnsiTheme="minorHAnsi" w:cstheme="minorHAnsi"/>
          <w:szCs w:val="22"/>
        </w:rPr>
        <w:t xml:space="preserve">edtech 32, actively processing the recall systems </w:t>
      </w:r>
    </w:p>
    <w:p w14:paraId="6DE20C5F" w14:textId="77777777" w:rsidR="00CB5452" w:rsidRPr="00414B29" w:rsidRDefault="00CB5452" w:rsidP="006D0C18">
      <w:pPr>
        <w:pStyle w:val="ListParagraph"/>
        <w:numPr>
          <w:ilvl w:val="1"/>
          <w:numId w:val="3"/>
        </w:numPr>
        <w:spacing w:line="276" w:lineRule="auto"/>
        <w:ind w:left="709" w:hanging="709"/>
        <w:contextualSpacing/>
        <w:rPr>
          <w:rFonts w:asciiTheme="minorHAnsi" w:hAnsiTheme="minorHAnsi" w:cstheme="minorHAnsi"/>
          <w:szCs w:val="22"/>
        </w:rPr>
      </w:pPr>
      <w:r w:rsidRPr="00414B29">
        <w:rPr>
          <w:rFonts w:asciiTheme="minorHAnsi" w:hAnsiTheme="minorHAnsi" w:cstheme="minorHAnsi"/>
          <w:szCs w:val="22"/>
        </w:rPr>
        <w:t xml:space="preserve">Maintain clear, concise timely accurate and current client records within a legal and ethical framework </w:t>
      </w:r>
    </w:p>
    <w:p w14:paraId="77B09E9E" w14:textId="77777777" w:rsidR="00CB5452" w:rsidRPr="00414B29" w:rsidRDefault="00CB5452" w:rsidP="006D0C18">
      <w:pPr>
        <w:pStyle w:val="ListParagraph"/>
        <w:numPr>
          <w:ilvl w:val="1"/>
          <w:numId w:val="3"/>
        </w:numPr>
        <w:spacing w:line="276" w:lineRule="auto"/>
        <w:ind w:left="709" w:hanging="709"/>
        <w:contextualSpacing/>
        <w:rPr>
          <w:rFonts w:asciiTheme="minorHAnsi" w:hAnsiTheme="minorHAnsi" w:cstheme="minorHAnsi"/>
          <w:szCs w:val="22"/>
        </w:rPr>
      </w:pPr>
      <w:r w:rsidRPr="00414B29">
        <w:rPr>
          <w:rFonts w:asciiTheme="minorHAnsi" w:hAnsiTheme="minorHAnsi" w:cstheme="minorHAnsi"/>
          <w:szCs w:val="22"/>
        </w:rPr>
        <w:t xml:space="preserve">Ensure the service possesses the required stock to perform duties in the practice or community and keep consultation rooms clean and well stocked </w:t>
      </w:r>
    </w:p>
    <w:p w14:paraId="7CA3DFCD" w14:textId="77777777" w:rsidR="00CB5452" w:rsidRPr="00414B29" w:rsidRDefault="00CB5452" w:rsidP="006D0C18">
      <w:pPr>
        <w:pStyle w:val="ListParagraph"/>
        <w:numPr>
          <w:ilvl w:val="1"/>
          <w:numId w:val="3"/>
        </w:numPr>
        <w:spacing w:line="276" w:lineRule="auto"/>
        <w:ind w:left="709" w:hanging="709"/>
        <w:contextualSpacing/>
        <w:rPr>
          <w:rFonts w:asciiTheme="minorHAnsi" w:hAnsiTheme="minorHAnsi" w:cstheme="minorHAnsi"/>
          <w:szCs w:val="22"/>
        </w:rPr>
      </w:pPr>
      <w:r w:rsidRPr="00414B29">
        <w:rPr>
          <w:rFonts w:asciiTheme="minorHAnsi" w:hAnsiTheme="minorHAnsi" w:cstheme="minorHAnsi"/>
          <w:szCs w:val="22"/>
        </w:rPr>
        <w:t>Contribute to and complete any reporting requirements by management</w:t>
      </w:r>
    </w:p>
    <w:p w14:paraId="60061E4C" w14:textId="77777777" w:rsidR="00CB5452" w:rsidRPr="00414B29" w:rsidRDefault="00CB5452" w:rsidP="006D0C18">
      <w:pPr>
        <w:pStyle w:val="ListParagraph"/>
        <w:spacing w:line="276" w:lineRule="auto"/>
        <w:ind w:left="709"/>
        <w:contextualSpacing/>
        <w:rPr>
          <w:rFonts w:asciiTheme="minorHAnsi" w:hAnsiTheme="minorHAnsi" w:cstheme="minorHAnsi"/>
          <w:szCs w:val="22"/>
        </w:rPr>
      </w:pPr>
    </w:p>
    <w:p w14:paraId="44EAFD9C" w14:textId="77777777" w:rsidR="000911CF" w:rsidRPr="00414B29" w:rsidRDefault="000911CF" w:rsidP="006D0C18">
      <w:pPr>
        <w:spacing w:line="276" w:lineRule="auto"/>
        <w:jc w:val="left"/>
        <w:rPr>
          <w:rFonts w:asciiTheme="minorHAnsi" w:hAnsiTheme="minorHAnsi" w:cstheme="minorHAnsi"/>
          <w:b/>
          <w:color w:val="FFFFFF" w:themeColor="background1"/>
          <w:szCs w:val="22"/>
        </w:rPr>
      </w:pPr>
      <w:r w:rsidRPr="00414B29">
        <w:rPr>
          <w:rFonts w:asciiTheme="minorHAnsi" w:hAnsiTheme="minorHAnsi" w:cstheme="minorHAnsi"/>
          <w:b/>
          <w:color w:val="FFFFFF" w:themeColor="background1"/>
          <w:szCs w:val="22"/>
        </w:rPr>
        <w:br w:type="page"/>
      </w:r>
    </w:p>
    <w:p w14:paraId="3131323D" w14:textId="77777777" w:rsidR="00CB5452" w:rsidRPr="00414B29" w:rsidRDefault="00CB5452" w:rsidP="006D0C18">
      <w:pPr>
        <w:shd w:val="clear" w:color="auto" w:fill="2F83B7"/>
        <w:spacing w:line="276" w:lineRule="auto"/>
        <w:ind w:left="720" w:hanging="720"/>
        <w:outlineLvl w:val="0"/>
        <w:rPr>
          <w:rFonts w:asciiTheme="minorHAnsi" w:hAnsiTheme="minorHAnsi" w:cstheme="minorHAnsi"/>
          <w:b/>
          <w:color w:val="FFFFFF" w:themeColor="background1"/>
          <w:szCs w:val="22"/>
        </w:rPr>
      </w:pPr>
      <w:r w:rsidRPr="00414B29">
        <w:rPr>
          <w:rFonts w:asciiTheme="minorHAnsi" w:hAnsiTheme="minorHAnsi" w:cstheme="minorHAnsi"/>
          <w:b/>
          <w:color w:val="FFFFFF" w:themeColor="background1"/>
          <w:szCs w:val="22"/>
        </w:rPr>
        <w:lastRenderedPageBreak/>
        <w:t>KRA 4:</w:t>
      </w:r>
      <w:r w:rsidRPr="00414B29">
        <w:rPr>
          <w:rFonts w:asciiTheme="minorHAnsi" w:hAnsiTheme="minorHAnsi" w:cstheme="minorHAnsi"/>
          <w:b/>
          <w:color w:val="FFFFFF" w:themeColor="background1"/>
          <w:szCs w:val="22"/>
        </w:rPr>
        <w:tab/>
        <w:t>Quality assurance</w:t>
      </w:r>
    </w:p>
    <w:p w14:paraId="3520BB49" w14:textId="77777777" w:rsidR="00CB5452" w:rsidRPr="00414B29" w:rsidRDefault="00CB5452" w:rsidP="006D0C18">
      <w:pPr>
        <w:shd w:val="clear" w:color="auto" w:fill="2F83B7"/>
        <w:spacing w:line="276" w:lineRule="auto"/>
        <w:ind w:left="720" w:hanging="720"/>
        <w:outlineLvl w:val="0"/>
        <w:rPr>
          <w:rFonts w:asciiTheme="minorHAnsi" w:hAnsiTheme="minorHAnsi" w:cstheme="minorHAnsi"/>
          <w:color w:val="FFFFFF" w:themeColor="background1"/>
          <w:szCs w:val="22"/>
        </w:rPr>
      </w:pPr>
      <w:r w:rsidRPr="00414B29">
        <w:rPr>
          <w:rFonts w:asciiTheme="minorHAnsi" w:hAnsiTheme="minorHAnsi" w:cstheme="minorHAnsi"/>
          <w:b/>
          <w:color w:val="FFFFFF" w:themeColor="background1"/>
          <w:szCs w:val="22"/>
        </w:rPr>
        <w:tab/>
      </w:r>
      <w:r w:rsidRPr="00414B29">
        <w:rPr>
          <w:rFonts w:asciiTheme="minorHAnsi" w:hAnsiTheme="minorHAnsi" w:cstheme="minorHAnsi"/>
          <w:color w:val="FFFFFF" w:themeColor="background1"/>
          <w:szCs w:val="22"/>
        </w:rPr>
        <w:t>To implement quality assurance practices that keeps the work environment healthy and safe for all kaimahi and the wh</w:t>
      </w:r>
      <w:r w:rsidR="000911CF" w:rsidRPr="00414B29">
        <w:rPr>
          <w:rFonts w:asciiTheme="minorHAnsi" w:hAnsiTheme="minorHAnsi" w:cstheme="minorHAnsi"/>
          <w:color w:val="FFFFFF" w:themeColor="background1"/>
          <w:szCs w:val="22"/>
        </w:rPr>
        <w:t>ā</w:t>
      </w:r>
      <w:r w:rsidRPr="00414B29">
        <w:rPr>
          <w:rFonts w:asciiTheme="minorHAnsi" w:hAnsiTheme="minorHAnsi" w:cstheme="minorHAnsi"/>
          <w:color w:val="FFFFFF" w:themeColor="background1"/>
          <w:szCs w:val="22"/>
        </w:rPr>
        <w:t xml:space="preserve">nau  </w:t>
      </w:r>
    </w:p>
    <w:p w14:paraId="5EC9DACE" w14:textId="77777777" w:rsidR="00CB5452" w:rsidRPr="00414B29" w:rsidRDefault="00CB5452" w:rsidP="006D0C18">
      <w:pPr>
        <w:spacing w:line="276" w:lineRule="auto"/>
        <w:ind w:left="709" w:hanging="709"/>
        <w:contextualSpacing/>
        <w:rPr>
          <w:rFonts w:asciiTheme="minorHAnsi" w:hAnsiTheme="minorHAnsi" w:cstheme="minorHAnsi"/>
          <w:szCs w:val="22"/>
        </w:rPr>
      </w:pPr>
      <w:r w:rsidRPr="00414B29">
        <w:rPr>
          <w:rFonts w:asciiTheme="minorHAnsi" w:hAnsiTheme="minorHAnsi" w:cstheme="minorHAnsi"/>
          <w:szCs w:val="22"/>
        </w:rPr>
        <w:t>4.1</w:t>
      </w:r>
      <w:r w:rsidRPr="00414B29">
        <w:rPr>
          <w:rFonts w:asciiTheme="minorHAnsi" w:hAnsiTheme="minorHAnsi" w:cstheme="minorHAnsi"/>
          <w:szCs w:val="22"/>
        </w:rPr>
        <w:tab/>
        <w:t>Participate in clinical supervision on a regular basis</w:t>
      </w:r>
    </w:p>
    <w:p w14:paraId="11A968AF" w14:textId="77777777" w:rsidR="00CB5452" w:rsidRPr="00414B29" w:rsidRDefault="00CB5452" w:rsidP="006D0C18">
      <w:pPr>
        <w:spacing w:line="276" w:lineRule="auto"/>
        <w:ind w:left="709" w:hanging="709"/>
        <w:contextualSpacing/>
        <w:rPr>
          <w:rFonts w:asciiTheme="minorHAnsi" w:hAnsiTheme="minorHAnsi" w:cstheme="minorHAnsi"/>
          <w:szCs w:val="22"/>
        </w:rPr>
      </w:pPr>
      <w:r w:rsidRPr="00414B29">
        <w:rPr>
          <w:rFonts w:asciiTheme="minorHAnsi" w:hAnsiTheme="minorHAnsi" w:cstheme="minorHAnsi"/>
          <w:szCs w:val="22"/>
        </w:rPr>
        <w:t>4.2</w:t>
      </w:r>
      <w:r w:rsidRPr="00414B29">
        <w:rPr>
          <w:rFonts w:asciiTheme="minorHAnsi" w:hAnsiTheme="minorHAnsi" w:cstheme="minorHAnsi"/>
          <w:szCs w:val="22"/>
        </w:rPr>
        <w:tab/>
        <w:t xml:space="preserve">Maintain personal professional indemnity insurance and an Annual Practising Certificate </w:t>
      </w:r>
    </w:p>
    <w:p w14:paraId="70F806D4" w14:textId="77777777" w:rsidR="007157BE" w:rsidRPr="00414B29" w:rsidRDefault="00CB5452" w:rsidP="006D0C18">
      <w:pPr>
        <w:spacing w:line="276" w:lineRule="auto"/>
        <w:ind w:left="709" w:hanging="709"/>
        <w:contextualSpacing/>
        <w:rPr>
          <w:rFonts w:asciiTheme="minorHAnsi" w:hAnsiTheme="minorHAnsi" w:cstheme="minorHAnsi"/>
          <w:szCs w:val="22"/>
        </w:rPr>
      </w:pPr>
      <w:r w:rsidRPr="00414B29">
        <w:rPr>
          <w:rFonts w:asciiTheme="minorHAnsi" w:hAnsiTheme="minorHAnsi" w:cstheme="minorHAnsi"/>
          <w:szCs w:val="22"/>
        </w:rPr>
        <w:t>4.3</w:t>
      </w:r>
      <w:r w:rsidRPr="00414B29">
        <w:rPr>
          <w:rFonts w:asciiTheme="minorHAnsi" w:hAnsiTheme="minorHAnsi" w:cstheme="minorHAnsi"/>
          <w:szCs w:val="22"/>
        </w:rPr>
        <w:tab/>
        <w:t>Uphold all policies, practices and procedures within Te Oranganui including those for dealing with conflict, violence and abuse</w:t>
      </w:r>
    </w:p>
    <w:p w14:paraId="5652666E" w14:textId="77777777" w:rsidR="009351A4" w:rsidRPr="00414B29" w:rsidRDefault="00CB5452" w:rsidP="006D0C18">
      <w:pPr>
        <w:spacing w:line="276" w:lineRule="auto"/>
        <w:ind w:left="709" w:hanging="709"/>
        <w:contextualSpacing/>
        <w:rPr>
          <w:rFonts w:asciiTheme="minorHAnsi" w:hAnsiTheme="minorHAnsi" w:cstheme="minorHAnsi"/>
          <w:szCs w:val="22"/>
        </w:rPr>
      </w:pPr>
      <w:r w:rsidRPr="00414B29">
        <w:rPr>
          <w:rFonts w:asciiTheme="minorHAnsi" w:hAnsiTheme="minorHAnsi" w:cstheme="minorHAnsi"/>
          <w:szCs w:val="22"/>
        </w:rPr>
        <w:t>4.4</w:t>
      </w:r>
      <w:r w:rsidRPr="00414B29">
        <w:rPr>
          <w:rFonts w:asciiTheme="minorHAnsi" w:hAnsiTheme="minorHAnsi" w:cstheme="minorHAnsi"/>
          <w:szCs w:val="22"/>
        </w:rPr>
        <w:tab/>
        <w:t>Unde</w:t>
      </w:r>
      <w:r w:rsidR="009E4FBE" w:rsidRPr="00414B29">
        <w:rPr>
          <w:rFonts w:asciiTheme="minorHAnsi" w:hAnsiTheme="minorHAnsi" w:cstheme="minorHAnsi"/>
          <w:szCs w:val="22"/>
        </w:rPr>
        <w:t>rtake regular self-</w:t>
      </w:r>
      <w:r w:rsidRPr="00414B29">
        <w:rPr>
          <w:rFonts w:asciiTheme="minorHAnsi" w:hAnsiTheme="minorHAnsi" w:cstheme="minorHAnsi"/>
          <w:szCs w:val="22"/>
        </w:rPr>
        <w:t xml:space="preserve">audits of your practice to identify any gaps, improvements or achievements </w:t>
      </w:r>
      <w:r w:rsidR="009351A4" w:rsidRPr="00414B29">
        <w:rPr>
          <w:rFonts w:asciiTheme="minorHAnsi" w:hAnsiTheme="minorHAnsi" w:cstheme="minorHAnsi"/>
          <w:szCs w:val="22"/>
        </w:rPr>
        <w:tab/>
      </w:r>
    </w:p>
    <w:p w14:paraId="7E62044E" w14:textId="77777777" w:rsidR="00CB5452" w:rsidRPr="00414B29" w:rsidRDefault="00CB5452" w:rsidP="006D0C18">
      <w:pPr>
        <w:spacing w:line="276" w:lineRule="auto"/>
        <w:ind w:left="709" w:hanging="709"/>
        <w:contextualSpacing/>
        <w:rPr>
          <w:rFonts w:asciiTheme="minorHAnsi" w:hAnsiTheme="minorHAnsi" w:cstheme="minorHAnsi"/>
          <w:szCs w:val="22"/>
        </w:rPr>
      </w:pPr>
      <w:r w:rsidRPr="00414B29">
        <w:rPr>
          <w:rFonts w:asciiTheme="minorHAnsi" w:hAnsiTheme="minorHAnsi" w:cstheme="minorHAnsi"/>
          <w:szCs w:val="22"/>
        </w:rPr>
        <w:t>4.5</w:t>
      </w:r>
      <w:r w:rsidRPr="00414B29">
        <w:rPr>
          <w:rFonts w:asciiTheme="minorHAnsi" w:hAnsiTheme="minorHAnsi" w:cstheme="minorHAnsi"/>
          <w:szCs w:val="22"/>
        </w:rPr>
        <w:tab/>
        <w:t>Work constructively through audit processes with auditors to adopt any learning’s from the process for improvement and development</w:t>
      </w:r>
    </w:p>
    <w:p w14:paraId="60797AAC" w14:textId="77777777" w:rsidR="00CB5452" w:rsidRPr="00414B29" w:rsidRDefault="00CB5452" w:rsidP="006D0C18">
      <w:pPr>
        <w:spacing w:line="276" w:lineRule="auto"/>
        <w:ind w:left="709" w:hanging="709"/>
        <w:contextualSpacing/>
        <w:rPr>
          <w:rFonts w:asciiTheme="minorHAnsi" w:hAnsiTheme="minorHAnsi" w:cstheme="minorHAnsi"/>
          <w:szCs w:val="22"/>
        </w:rPr>
      </w:pPr>
      <w:r w:rsidRPr="00414B29">
        <w:rPr>
          <w:rFonts w:asciiTheme="minorHAnsi" w:hAnsiTheme="minorHAnsi" w:cstheme="minorHAnsi"/>
          <w:szCs w:val="22"/>
        </w:rPr>
        <w:t>4.6</w:t>
      </w:r>
      <w:r w:rsidRPr="00414B29">
        <w:rPr>
          <w:rFonts w:asciiTheme="minorHAnsi" w:hAnsiTheme="minorHAnsi" w:cstheme="minorHAnsi"/>
          <w:szCs w:val="22"/>
        </w:rPr>
        <w:tab/>
        <w:t>Participate in research, evaluation and health needs assessment initiatives within the service speciality as appropriate</w:t>
      </w:r>
    </w:p>
    <w:p w14:paraId="4B94D5A5" w14:textId="77777777" w:rsidR="009351A4" w:rsidRPr="00414B29" w:rsidRDefault="009351A4" w:rsidP="006D0C18">
      <w:pPr>
        <w:spacing w:line="276" w:lineRule="auto"/>
        <w:contextualSpacing/>
        <w:rPr>
          <w:rFonts w:asciiTheme="minorHAnsi" w:hAnsiTheme="minorHAnsi" w:cstheme="minorHAnsi"/>
          <w:szCs w:val="22"/>
        </w:rPr>
      </w:pPr>
    </w:p>
    <w:p w14:paraId="1EE79724" w14:textId="77777777" w:rsidR="00CB5452" w:rsidRPr="00414B29" w:rsidRDefault="00CB5452" w:rsidP="006D0C18">
      <w:pPr>
        <w:shd w:val="clear" w:color="auto" w:fill="2F83B7"/>
        <w:spacing w:line="276" w:lineRule="auto"/>
        <w:outlineLvl w:val="0"/>
        <w:rPr>
          <w:rFonts w:asciiTheme="minorHAnsi" w:hAnsiTheme="minorHAnsi" w:cstheme="minorHAnsi"/>
          <w:b/>
          <w:color w:val="FFFFFF" w:themeColor="background1"/>
          <w:szCs w:val="22"/>
        </w:rPr>
      </w:pPr>
      <w:r w:rsidRPr="00414B29">
        <w:rPr>
          <w:rFonts w:asciiTheme="minorHAnsi" w:hAnsiTheme="minorHAnsi" w:cstheme="minorHAnsi"/>
          <w:b/>
          <w:color w:val="FFFFFF" w:themeColor="background1"/>
          <w:szCs w:val="22"/>
        </w:rPr>
        <w:t xml:space="preserve">GENERAL PROVISIONS </w:t>
      </w:r>
    </w:p>
    <w:p w14:paraId="1E26FADC" w14:textId="77777777" w:rsidR="00CB5452" w:rsidRPr="00414B29" w:rsidRDefault="00CB5452" w:rsidP="006D0C18">
      <w:pPr>
        <w:numPr>
          <w:ilvl w:val="0"/>
          <w:numId w:val="13"/>
        </w:numPr>
        <w:spacing w:line="276" w:lineRule="auto"/>
        <w:ind w:left="426" w:hanging="426"/>
        <w:rPr>
          <w:rFonts w:asciiTheme="minorHAnsi" w:hAnsiTheme="minorHAnsi" w:cstheme="minorHAnsi"/>
          <w:szCs w:val="22"/>
        </w:rPr>
      </w:pPr>
      <w:r w:rsidRPr="00414B29">
        <w:rPr>
          <w:rFonts w:asciiTheme="minorHAnsi" w:hAnsiTheme="minorHAnsi" w:cstheme="minorHAnsi"/>
          <w:szCs w:val="22"/>
        </w:rPr>
        <w:t>Actively participate in Te Oranganui kaupapa activities including attending hui, karakia, whakawhanaungatanga, waiata sessions, organisational events etc;</w:t>
      </w:r>
    </w:p>
    <w:p w14:paraId="33CA9B00" w14:textId="77777777" w:rsidR="00CB5452" w:rsidRPr="00414B29" w:rsidRDefault="00414478" w:rsidP="006D0C18">
      <w:pPr>
        <w:numPr>
          <w:ilvl w:val="0"/>
          <w:numId w:val="12"/>
        </w:numPr>
        <w:spacing w:line="276" w:lineRule="auto"/>
        <w:ind w:left="426" w:hanging="426"/>
        <w:rPr>
          <w:rFonts w:asciiTheme="minorHAnsi" w:hAnsiTheme="minorHAnsi" w:cstheme="minorHAnsi"/>
          <w:szCs w:val="22"/>
        </w:rPr>
      </w:pPr>
      <w:r w:rsidRPr="00414B29">
        <w:rPr>
          <w:rFonts w:asciiTheme="minorHAnsi" w:hAnsiTheme="minorHAnsi" w:cstheme="minorHAnsi"/>
          <w:szCs w:val="22"/>
        </w:rPr>
        <w:t>Uphold the principles of Whā</w:t>
      </w:r>
      <w:r w:rsidR="00CB5452" w:rsidRPr="00414B29">
        <w:rPr>
          <w:rFonts w:asciiTheme="minorHAnsi" w:hAnsiTheme="minorHAnsi" w:cstheme="minorHAnsi"/>
          <w:szCs w:val="22"/>
        </w:rPr>
        <w:t xml:space="preserve">nau Ora – working across teams and functions; acknowledging the unique skills and abilities all kaimahi bring </w:t>
      </w:r>
    </w:p>
    <w:p w14:paraId="13F33488" w14:textId="77777777" w:rsidR="00CB5452" w:rsidRPr="00414B29" w:rsidRDefault="00CB5452" w:rsidP="006D0C18">
      <w:pPr>
        <w:numPr>
          <w:ilvl w:val="0"/>
          <w:numId w:val="12"/>
        </w:numPr>
        <w:spacing w:line="276" w:lineRule="auto"/>
        <w:ind w:left="426" w:hanging="426"/>
        <w:rPr>
          <w:rFonts w:asciiTheme="minorHAnsi" w:hAnsiTheme="minorHAnsi" w:cstheme="minorHAnsi"/>
          <w:szCs w:val="22"/>
        </w:rPr>
      </w:pPr>
      <w:r w:rsidRPr="00414B29">
        <w:rPr>
          <w:rFonts w:asciiTheme="minorHAnsi" w:hAnsiTheme="minorHAnsi" w:cstheme="minorHAnsi"/>
          <w:szCs w:val="22"/>
        </w:rPr>
        <w:t xml:space="preserve">Ensure you maintain an accurate and up to date understanding of Te Oranganui policies and that you </w:t>
      </w:r>
      <w:proofErr w:type="gramStart"/>
      <w:r w:rsidRPr="00414B29">
        <w:rPr>
          <w:rFonts w:asciiTheme="minorHAnsi" w:hAnsiTheme="minorHAnsi" w:cstheme="minorHAnsi"/>
          <w:szCs w:val="22"/>
        </w:rPr>
        <w:t>uphold these at all times</w:t>
      </w:r>
      <w:proofErr w:type="gramEnd"/>
      <w:r w:rsidRPr="00414B29">
        <w:rPr>
          <w:rFonts w:asciiTheme="minorHAnsi" w:hAnsiTheme="minorHAnsi" w:cstheme="minorHAnsi"/>
          <w:szCs w:val="22"/>
        </w:rPr>
        <w:t>;</w:t>
      </w:r>
    </w:p>
    <w:p w14:paraId="0DF6563C" w14:textId="77777777" w:rsidR="00CB5452" w:rsidRPr="00414B29" w:rsidRDefault="00CB5452" w:rsidP="006D0C18">
      <w:pPr>
        <w:numPr>
          <w:ilvl w:val="0"/>
          <w:numId w:val="12"/>
        </w:numPr>
        <w:spacing w:line="276" w:lineRule="auto"/>
        <w:ind w:left="426" w:hanging="426"/>
        <w:rPr>
          <w:rFonts w:asciiTheme="minorHAnsi" w:hAnsiTheme="minorHAnsi" w:cstheme="minorHAnsi"/>
          <w:szCs w:val="22"/>
        </w:rPr>
      </w:pPr>
      <w:r w:rsidRPr="00414B29">
        <w:rPr>
          <w:rFonts w:asciiTheme="minorHAnsi" w:hAnsiTheme="minorHAnsi" w:cstheme="minorHAnsi"/>
          <w:szCs w:val="22"/>
        </w:rPr>
        <w:t xml:space="preserve">Ensure the health &amp; safety of yourself as well as others in your working environment, </w:t>
      </w:r>
      <w:proofErr w:type="gramStart"/>
      <w:r w:rsidRPr="00414B29">
        <w:rPr>
          <w:rFonts w:asciiTheme="minorHAnsi" w:hAnsiTheme="minorHAnsi" w:cstheme="minorHAnsi"/>
          <w:szCs w:val="22"/>
        </w:rPr>
        <w:t>upholding organisational health and safety policies and procedures at all times</w:t>
      </w:r>
      <w:proofErr w:type="gramEnd"/>
      <w:r w:rsidRPr="00414B29">
        <w:rPr>
          <w:rFonts w:asciiTheme="minorHAnsi" w:hAnsiTheme="minorHAnsi" w:cstheme="minorHAnsi"/>
          <w:szCs w:val="22"/>
        </w:rPr>
        <w:t>;</w:t>
      </w:r>
    </w:p>
    <w:p w14:paraId="75C75E97" w14:textId="77777777" w:rsidR="00CB5452" w:rsidRPr="00414B29" w:rsidRDefault="00CB5452" w:rsidP="006D0C18">
      <w:pPr>
        <w:numPr>
          <w:ilvl w:val="0"/>
          <w:numId w:val="12"/>
        </w:numPr>
        <w:spacing w:line="276" w:lineRule="auto"/>
        <w:ind w:left="426" w:hanging="426"/>
        <w:rPr>
          <w:rFonts w:asciiTheme="minorHAnsi" w:hAnsiTheme="minorHAnsi" w:cstheme="minorHAnsi"/>
          <w:szCs w:val="22"/>
        </w:rPr>
      </w:pPr>
      <w:r w:rsidRPr="00414B29">
        <w:rPr>
          <w:rFonts w:asciiTheme="minorHAnsi" w:hAnsiTheme="minorHAnsi" w:cstheme="minorHAnsi"/>
          <w:szCs w:val="22"/>
        </w:rPr>
        <w:t xml:space="preserve">Proactively promote Te Oranganui in a positive light in all activities </w:t>
      </w:r>
    </w:p>
    <w:p w14:paraId="17411651" w14:textId="77777777" w:rsidR="00CB5452" w:rsidRPr="00414B29" w:rsidRDefault="00CB5452" w:rsidP="006D0C18">
      <w:pPr>
        <w:numPr>
          <w:ilvl w:val="0"/>
          <w:numId w:val="12"/>
        </w:numPr>
        <w:spacing w:line="276" w:lineRule="auto"/>
        <w:ind w:left="426" w:hanging="426"/>
        <w:rPr>
          <w:rFonts w:asciiTheme="minorHAnsi" w:hAnsiTheme="minorHAnsi" w:cstheme="minorHAnsi"/>
          <w:szCs w:val="22"/>
        </w:rPr>
      </w:pPr>
      <w:r w:rsidRPr="00414B29">
        <w:rPr>
          <w:rFonts w:asciiTheme="minorHAnsi" w:hAnsiTheme="minorHAnsi" w:cstheme="minorHAnsi"/>
          <w:szCs w:val="22"/>
        </w:rPr>
        <w:t>Actively participate in ongoing professional development</w:t>
      </w:r>
    </w:p>
    <w:p w14:paraId="5FA8E0FA" w14:textId="77777777" w:rsidR="00CB5452" w:rsidRPr="00414B29" w:rsidRDefault="00CB5452" w:rsidP="006D0C18">
      <w:pPr>
        <w:numPr>
          <w:ilvl w:val="0"/>
          <w:numId w:val="12"/>
        </w:numPr>
        <w:spacing w:line="276" w:lineRule="auto"/>
        <w:ind w:left="426" w:hanging="426"/>
        <w:rPr>
          <w:rFonts w:asciiTheme="minorHAnsi" w:hAnsiTheme="minorHAnsi" w:cstheme="minorHAnsi"/>
          <w:szCs w:val="22"/>
        </w:rPr>
      </w:pPr>
      <w:proofErr w:type="gramStart"/>
      <w:r w:rsidRPr="00414B29">
        <w:rPr>
          <w:rFonts w:asciiTheme="minorHAnsi" w:hAnsiTheme="minorHAnsi" w:cstheme="minorHAnsi"/>
          <w:szCs w:val="22"/>
        </w:rPr>
        <w:t>Maintain confidentiality at all times</w:t>
      </w:r>
      <w:proofErr w:type="gramEnd"/>
    </w:p>
    <w:p w14:paraId="3DEEC669" w14:textId="77777777" w:rsidR="00D64308" w:rsidRPr="00414B29" w:rsidRDefault="00D64308" w:rsidP="006D0C18">
      <w:pPr>
        <w:spacing w:line="276" w:lineRule="auto"/>
        <w:ind w:left="426"/>
        <w:rPr>
          <w:rFonts w:asciiTheme="minorHAnsi" w:hAnsiTheme="minorHAnsi" w:cstheme="minorHAnsi"/>
          <w:szCs w:val="22"/>
        </w:rPr>
      </w:pPr>
    </w:p>
    <w:p w14:paraId="3656B9AB" w14:textId="77777777" w:rsidR="00D64308" w:rsidRPr="00414B29" w:rsidRDefault="00D64308" w:rsidP="006D0C18">
      <w:pPr>
        <w:spacing w:line="276" w:lineRule="auto"/>
        <w:ind w:left="426"/>
        <w:rPr>
          <w:rFonts w:asciiTheme="minorHAnsi" w:hAnsiTheme="minorHAnsi" w:cstheme="minorHAnsi"/>
          <w:szCs w:val="22"/>
        </w:rPr>
      </w:pPr>
    </w:p>
    <w:p w14:paraId="59BF8009" w14:textId="77777777" w:rsidR="00D64308" w:rsidRPr="00414B29" w:rsidRDefault="00D64308" w:rsidP="006D0C18">
      <w:pPr>
        <w:spacing w:line="276" w:lineRule="auto"/>
        <w:jc w:val="left"/>
        <w:rPr>
          <w:rFonts w:asciiTheme="minorHAnsi" w:hAnsiTheme="minorHAnsi" w:cstheme="minorHAnsi"/>
          <w:i/>
          <w:sz w:val="20"/>
        </w:rPr>
      </w:pPr>
      <w:r w:rsidRPr="00414B29">
        <w:rPr>
          <w:rFonts w:asciiTheme="minorHAnsi" w:hAnsiTheme="minorHAnsi" w:cstheme="minorHAnsi"/>
          <w:i/>
          <w:sz w:val="20"/>
        </w:rPr>
        <w:t>The above statements are intended to describe the general nature and level of work being performed by the job holder. They are not construed as an exhaustive list of all responsibilities, duties, or skills required of the job holder. From time to time, personnel may be required to perform duties outside of their normal responsibilities as needed.</w:t>
      </w:r>
    </w:p>
    <w:p w14:paraId="45FB0818" w14:textId="77777777" w:rsidR="00D64308" w:rsidRPr="00414B29" w:rsidRDefault="00D64308" w:rsidP="006D0C18">
      <w:pPr>
        <w:pStyle w:val="ListParagraph"/>
        <w:spacing w:line="276" w:lineRule="auto"/>
        <w:ind w:left="360"/>
        <w:rPr>
          <w:rFonts w:asciiTheme="minorHAnsi" w:hAnsiTheme="minorHAnsi" w:cstheme="minorHAnsi"/>
          <w:szCs w:val="22"/>
        </w:rPr>
      </w:pPr>
    </w:p>
    <w:p w14:paraId="049F31CB" w14:textId="77777777" w:rsidR="007157BE" w:rsidRPr="00414B29" w:rsidRDefault="007157BE" w:rsidP="006D0C18">
      <w:pPr>
        <w:spacing w:line="276" w:lineRule="auto"/>
        <w:jc w:val="left"/>
        <w:rPr>
          <w:rFonts w:asciiTheme="minorHAnsi" w:hAnsiTheme="minorHAnsi" w:cstheme="minorHAnsi"/>
          <w:szCs w:val="22"/>
        </w:rPr>
      </w:pPr>
      <w:r w:rsidRPr="00414B29">
        <w:rPr>
          <w:rFonts w:asciiTheme="minorHAnsi" w:hAnsiTheme="minorHAnsi" w:cstheme="minorHAnsi"/>
          <w:szCs w:val="22"/>
        </w:rPr>
        <w:br w:type="page"/>
      </w:r>
    </w:p>
    <w:p w14:paraId="14F9ED28" w14:textId="77777777" w:rsidR="009351A4" w:rsidRPr="00414B29" w:rsidRDefault="009351A4" w:rsidP="006D0C18">
      <w:pPr>
        <w:shd w:val="clear" w:color="auto" w:fill="2F83B7"/>
        <w:spacing w:line="276" w:lineRule="auto"/>
        <w:outlineLvl w:val="0"/>
        <w:rPr>
          <w:rFonts w:asciiTheme="minorHAnsi" w:hAnsiTheme="minorHAnsi" w:cstheme="minorHAnsi"/>
          <w:b/>
          <w:color w:val="FFFFFF" w:themeColor="background1"/>
          <w:szCs w:val="22"/>
        </w:rPr>
      </w:pPr>
      <w:r w:rsidRPr="00414B29">
        <w:rPr>
          <w:rFonts w:asciiTheme="minorHAnsi" w:hAnsiTheme="minorHAnsi" w:cstheme="minorHAnsi"/>
          <w:b/>
          <w:color w:val="FFFFFF" w:themeColor="background1"/>
          <w:szCs w:val="22"/>
        </w:rPr>
        <w:lastRenderedPageBreak/>
        <w:t>PERSON SPECIFICATION</w:t>
      </w:r>
    </w:p>
    <w:p w14:paraId="46D311BC" w14:textId="77777777" w:rsidR="009351A4" w:rsidRPr="00414B29" w:rsidRDefault="009351A4" w:rsidP="006D0C18">
      <w:pPr>
        <w:spacing w:line="276" w:lineRule="auto"/>
        <w:rPr>
          <w:rFonts w:asciiTheme="minorHAnsi" w:hAnsiTheme="minorHAnsi" w:cstheme="minorHAnsi"/>
          <w:b/>
          <w:szCs w:val="22"/>
        </w:rPr>
      </w:pPr>
      <w:r w:rsidRPr="00414B29">
        <w:rPr>
          <w:rFonts w:asciiTheme="minorHAnsi" w:hAnsiTheme="minorHAnsi" w:cstheme="minorHAnsi"/>
          <w:b/>
          <w:szCs w:val="22"/>
        </w:rPr>
        <w:t xml:space="preserve">Knowledge/Experience/Qualifications </w:t>
      </w:r>
    </w:p>
    <w:p w14:paraId="60A6235A" w14:textId="657A4E47" w:rsidR="00EC38A7" w:rsidRPr="00414B29" w:rsidRDefault="00EC38A7" w:rsidP="006D0C18">
      <w:pPr>
        <w:pStyle w:val="ListParagraph"/>
        <w:numPr>
          <w:ilvl w:val="0"/>
          <w:numId w:val="13"/>
        </w:numPr>
        <w:spacing w:line="276" w:lineRule="auto"/>
        <w:jc w:val="left"/>
        <w:rPr>
          <w:rFonts w:asciiTheme="minorHAnsi" w:hAnsiTheme="minorHAnsi" w:cstheme="minorHAnsi"/>
          <w:sz w:val="21"/>
          <w:szCs w:val="21"/>
          <w:lang w:eastAsia="en-NZ"/>
        </w:rPr>
      </w:pPr>
      <w:r w:rsidRPr="00414B29">
        <w:rPr>
          <w:rFonts w:asciiTheme="minorHAnsi" w:hAnsiTheme="minorHAnsi" w:cstheme="minorHAnsi"/>
          <w:sz w:val="21"/>
          <w:szCs w:val="21"/>
          <w:lang w:eastAsia="en-NZ"/>
        </w:rPr>
        <w:t xml:space="preserve">Enrolled Nurse registration </w:t>
      </w:r>
    </w:p>
    <w:p w14:paraId="5C57A9CD" w14:textId="50E174EA" w:rsidR="009351A4" w:rsidRPr="00414B29" w:rsidRDefault="009351A4" w:rsidP="006D0C18">
      <w:pPr>
        <w:numPr>
          <w:ilvl w:val="0"/>
          <w:numId w:val="13"/>
        </w:numPr>
        <w:spacing w:line="276" w:lineRule="auto"/>
        <w:rPr>
          <w:rFonts w:asciiTheme="minorHAnsi" w:hAnsiTheme="minorHAnsi" w:cstheme="minorHAnsi"/>
          <w:szCs w:val="22"/>
        </w:rPr>
      </w:pPr>
      <w:r w:rsidRPr="00414B29">
        <w:rPr>
          <w:rFonts w:asciiTheme="minorHAnsi" w:hAnsiTheme="minorHAnsi" w:cstheme="minorHAnsi"/>
          <w:szCs w:val="22"/>
        </w:rPr>
        <w:t xml:space="preserve">Current </w:t>
      </w:r>
      <w:r w:rsidR="004179B2" w:rsidRPr="00414B29">
        <w:rPr>
          <w:rFonts w:asciiTheme="minorHAnsi" w:hAnsiTheme="minorHAnsi" w:cstheme="minorHAnsi"/>
          <w:szCs w:val="22"/>
        </w:rPr>
        <w:t xml:space="preserve">Annual </w:t>
      </w:r>
      <w:r w:rsidRPr="00414B29">
        <w:rPr>
          <w:rFonts w:asciiTheme="minorHAnsi" w:hAnsiTheme="minorHAnsi" w:cstheme="minorHAnsi"/>
          <w:szCs w:val="22"/>
        </w:rPr>
        <w:t>Practicing Certificate</w:t>
      </w:r>
    </w:p>
    <w:p w14:paraId="3CC16CE5" w14:textId="77777777" w:rsidR="004179B2" w:rsidRPr="00414B29" w:rsidRDefault="004179B2" w:rsidP="006D0C18">
      <w:pPr>
        <w:pStyle w:val="ListParagraph"/>
        <w:numPr>
          <w:ilvl w:val="0"/>
          <w:numId w:val="13"/>
        </w:numPr>
        <w:spacing w:line="276" w:lineRule="auto"/>
        <w:jc w:val="left"/>
        <w:rPr>
          <w:rFonts w:asciiTheme="minorHAnsi" w:hAnsiTheme="minorHAnsi" w:cstheme="minorHAnsi"/>
          <w:sz w:val="21"/>
          <w:szCs w:val="21"/>
          <w:lang w:eastAsia="en-NZ"/>
        </w:rPr>
      </w:pPr>
      <w:r w:rsidRPr="00414B29">
        <w:rPr>
          <w:rFonts w:asciiTheme="minorHAnsi" w:hAnsiTheme="minorHAnsi" w:cstheme="minorHAnsi"/>
          <w:sz w:val="21"/>
          <w:szCs w:val="21"/>
          <w:lang w:eastAsia="en-NZ"/>
        </w:rPr>
        <w:t>Understanding of primary care and community health</w:t>
      </w:r>
    </w:p>
    <w:p w14:paraId="523A5C83" w14:textId="77777777" w:rsidR="004179B2" w:rsidRPr="00414B29" w:rsidRDefault="004179B2" w:rsidP="006D0C18">
      <w:pPr>
        <w:pStyle w:val="ListParagraph"/>
        <w:numPr>
          <w:ilvl w:val="0"/>
          <w:numId w:val="13"/>
        </w:numPr>
        <w:spacing w:line="276" w:lineRule="auto"/>
        <w:jc w:val="left"/>
        <w:rPr>
          <w:rFonts w:asciiTheme="minorHAnsi" w:hAnsiTheme="minorHAnsi" w:cstheme="minorHAnsi"/>
          <w:sz w:val="21"/>
          <w:szCs w:val="21"/>
          <w:lang w:eastAsia="en-NZ"/>
        </w:rPr>
      </w:pPr>
      <w:r w:rsidRPr="00414B29">
        <w:rPr>
          <w:rFonts w:asciiTheme="minorHAnsi" w:hAnsiTheme="minorHAnsi" w:cstheme="minorHAnsi"/>
          <w:sz w:val="21"/>
          <w:szCs w:val="21"/>
          <w:lang w:eastAsia="en-NZ"/>
        </w:rPr>
        <w:t>Experience in general practice or primary healthcare (desirable)</w:t>
      </w:r>
    </w:p>
    <w:p w14:paraId="1DAD4E0B" w14:textId="77777777" w:rsidR="00736366" w:rsidRPr="00414B29" w:rsidRDefault="00736366" w:rsidP="006D0C18">
      <w:pPr>
        <w:pStyle w:val="ListParagraph"/>
        <w:numPr>
          <w:ilvl w:val="0"/>
          <w:numId w:val="13"/>
        </w:numPr>
        <w:spacing w:line="276" w:lineRule="auto"/>
        <w:jc w:val="left"/>
        <w:rPr>
          <w:rFonts w:asciiTheme="minorHAnsi" w:hAnsiTheme="minorHAnsi" w:cstheme="minorHAnsi"/>
          <w:sz w:val="21"/>
          <w:szCs w:val="21"/>
          <w:lang w:eastAsia="en-NZ"/>
        </w:rPr>
      </w:pPr>
      <w:r w:rsidRPr="00414B29">
        <w:rPr>
          <w:rFonts w:asciiTheme="minorHAnsi" w:hAnsiTheme="minorHAnsi" w:cstheme="minorHAnsi"/>
          <w:sz w:val="21"/>
          <w:szCs w:val="21"/>
          <w:lang w:eastAsia="en-NZ"/>
        </w:rPr>
        <w:t xml:space="preserve">Knowledge of </w:t>
      </w:r>
      <w:proofErr w:type="spellStart"/>
      <w:r w:rsidRPr="00414B29">
        <w:rPr>
          <w:rFonts w:asciiTheme="minorHAnsi" w:hAnsiTheme="minorHAnsi" w:cstheme="minorHAnsi"/>
          <w:sz w:val="21"/>
          <w:szCs w:val="21"/>
          <w:lang w:eastAsia="en-NZ"/>
        </w:rPr>
        <w:t>kaupapa</w:t>
      </w:r>
      <w:proofErr w:type="spellEnd"/>
      <w:r w:rsidRPr="00414B29">
        <w:rPr>
          <w:rFonts w:asciiTheme="minorHAnsi" w:hAnsiTheme="minorHAnsi" w:cstheme="minorHAnsi"/>
          <w:sz w:val="21"/>
          <w:szCs w:val="21"/>
          <w:lang w:eastAsia="en-NZ"/>
        </w:rPr>
        <w:t xml:space="preserve"> Māori models of care (desirable)</w:t>
      </w:r>
    </w:p>
    <w:p w14:paraId="53128261" w14:textId="77777777" w:rsidR="009351A4" w:rsidRPr="00414B29" w:rsidRDefault="009351A4" w:rsidP="006D0C18">
      <w:pPr>
        <w:spacing w:line="276" w:lineRule="auto"/>
        <w:ind w:left="720"/>
        <w:rPr>
          <w:rFonts w:asciiTheme="minorHAnsi" w:hAnsiTheme="minorHAnsi" w:cstheme="minorHAnsi"/>
          <w:szCs w:val="22"/>
        </w:rPr>
      </w:pPr>
    </w:p>
    <w:p w14:paraId="669C1019" w14:textId="77777777" w:rsidR="009351A4" w:rsidRPr="00414B29" w:rsidRDefault="009351A4" w:rsidP="006D0C18">
      <w:pPr>
        <w:spacing w:line="276" w:lineRule="auto"/>
        <w:rPr>
          <w:rFonts w:asciiTheme="minorHAnsi" w:hAnsiTheme="minorHAnsi" w:cstheme="minorHAnsi"/>
          <w:b/>
          <w:szCs w:val="22"/>
        </w:rPr>
      </w:pPr>
      <w:r w:rsidRPr="00414B29">
        <w:rPr>
          <w:rFonts w:asciiTheme="minorHAnsi" w:hAnsiTheme="minorHAnsi" w:cstheme="minorHAnsi"/>
          <w:b/>
          <w:szCs w:val="22"/>
        </w:rPr>
        <w:t xml:space="preserve">Personal Attributes &amp; Skills </w:t>
      </w:r>
    </w:p>
    <w:p w14:paraId="112C2487" w14:textId="77777777" w:rsidR="009351A4" w:rsidRPr="00414B29" w:rsidRDefault="009351A4" w:rsidP="006D0C18">
      <w:pPr>
        <w:numPr>
          <w:ilvl w:val="0"/>
          <w:numId w:val="15"/>
        </w:numPr>
        <w:spacing w:line="276" w:lineRule="auto"/>
        <w:rPr>
          <w:rFonts w:asciiTheme="minorHAnsi" w:hAnsiTheme="minorHAnsi" w:cstheme="minorHAnsi"/>
          <w:szCs w:val="22"/>
        </w:rPr>
      </w:pPr>
      <w:r w:rsidRPr="00414B29">
        <w:rPr>
          <w:rFonts w:asciiTheme="minorHAnsi" w:hAnsiTheme="minorHAnsi" w:cstheme="minorHAnsi"/>
          <w:szCs w:val="22"/>
        </w:rPr>
        <w:t>A commitment to ongoing education</w:t>
      </w:r>
    </w:p>
    <w:p w14:paraId="15DAD1E5" w14:textId="77777777" w:rsidR="009351A4" w:rsidRPr="00414B29" w:rsidRDefault="009351A4" w:rsidP="006D0C18">
      <w:pPr>
        <w:numPr>
          <w:ilvl w:val="0"/>
          <w:numId w:val="15"/>
        </w:numPr>
        <w:spacing w:line="276" w:lineRule="auto"/>
        <w:rPr>
          <w:rFonts w:asciiTheme="minorHAnsi" w:hAnsiTheme="minorHAnsi" w:cstheme="minorHAnsi"/>
          <w:szCs w:val="22"/>
        </w:rPr>
      </w:pPr>
      <w:r w:rsidRPr="00414B29">
        <w:rPr>
          <w:rFonts w:asciiTheme="minorHAnsi" w:hAnsiTheme="minorHAnsi" w:cstheme="minorHAnsi"/>
          <w:szCs w:val="22"/>
        </w:rPr>
        <w:t>An interest in primary health with a focus on long term conditions</w:t>
      </w:r>
    </w:p>
    <w:p w14:paraId="0AE8223B" w14:textId="77777777" w:rsidR="009351A4" w:rsidRPr="00414B29" w:rsidRDefault="009351A4" w:rsidP="006D0C18">
      <w:pPr>
        <w:numPr>
          <w:ilvl w:val="0"/>
          <w:numId w:val="15"/>
        </w:numPr>
        <w:spacing w:line="276" w:lineRule="auto"/>
        <w:rPr>
          <w:rFonts w:asciiTheme="minorHAnsi" w:hAnsiTheme="minorHAnsi" w:cstheme="minorHAnsi"/>
          <w:szCs w:val="22"/>
        </w:rPr>
      </w:pPr>
      <w:r w:rsidRPr="00414B29">
        <w:rPr>
          <w:rFonts w:asciiTheme="minorHAnsi" w:hAnsiTheme="minorHAnsi" w:cstheme="minorHAnsi"/>
          <w:szCs w:val="22"/>
        </w:rPr>
        <w:t>To be keen to share your knowledge and skills with students</w:t>
      </w:r>
    </w:p>
    <w:p w14:paraId="1F5D42A9" w14:textId="77777777" w:rsidR="009351A4" w:rsidRPr="00414B29" w:rsidRDefault="009351A4" w:rsidP="006D0C18">
      <w:pPr>
        <w:numPr>
          <w:ilvl w:val="0"/>
          <w:numId w:val="15"/>
        </w:numPr>
        <w:spacing w:line="276" w:lineRule="auto"/>
        <w:rPr>
          <w:rFonts w:asciiTheme="minorHAnsi" w:hAnsiTheme="minorHAnsi" w:cstheme="minorHAnsi"/>
          <w:szCs w:val="22"/>
        </w:rPr>
      </w:pPr>
      <w:r w:rsidRPr="00414B29">
        <w:rPr>
          <w:rFonts w:asciiTheme="minorHAnsi" w:hAnsiTheme="minorHAnsi" w:cstheme="minorHAnsi"/>
          <w:szCs w:val="22"/>
        </w:rPr>
        <w:t>Ability to communicate effectively at all levels</w:t>
      </w:r>
    </w:p>
    <w:p w14:paraId="23D796A9" w14:textId="77777777" w:rsidR="009351A4" w:rsidRPr="00414B29" w:rsidRDefault="009351A4" w:rsidP="006D0C18">
      <w:pPr>
        <w:numPr>
          <w:ilvl w:val="0"/>
          <w:numId w:val="16"/>
        </w:numPr>
        <w:spacing w:line="276" w:lineRule="auto"/>
        <w:rPr>
          <w:rFonts w:asciiTheme="minorHAnsi" w:hAnsiTheme="minorHAnsi" w:cstheme="minorHAnsi"/>
          <w:szCs w:val="22"/>
        </w:rPr>
      </w:pPr>
      <w:r w:rsidRPr="00414B29">
        <w:rPr>
          <w:rFonts w:asciiTheme="minorHAnsi" w:hAnsiTheme="minorHAnsi" w:cstheme="minorHAnsi"/>
          <w:szCs w:val="22"/>
        </w:rPr>
        <w:t>Non-Smoker – or full commitment to remain smoke-free during the hours of work;</w:t>
      </w:r>
    </w:p>
    <w:p w14:paraId="37163D4D" w14:textId="77777777" w:rsidR="009351A4" w:rsidRPr="00414B29" w:rsidRDefault="009351A4" w:rsidP="006D0C18">
      <w:pPr>
        <w:numPr>
          <w:ilvl w:val="0"/>
          <w:numId w:val="16"/>
        </w:numPr>
        <w:spacing w:line="276" w:lineRule="auto"/>
        <w:rPr>
          <w:rFonts w:asciiTheme="minorHAnsi" w:hAnsiTheme="minorHAnsi" w:cstheme="minorHAnsi"/>
          <w:szCs w:val="22"/>
        </w:rPr>
      </w:pPr>
      <w:r w:rsidRPr="00414B29">
        <w:rPr>
          <w:rFonts w:asciiTheme="minorHAnsi" w:hAnsiTheme="minorHAnsi" w:cstheme="minorHAnsi"/>
          <w:szCs w:val="22"/>
        </w:rPr>
        <w:t>Zero tolerance towards family violence</w:t>
      </w:r>
    </w:p>
    <w:p w14:paraId="24AE9AA6" w14:textId="77777777" w:rsidR="009351A4" w:rsidRPr="00414B29" w:rsidRDefault="009351A4" w:rsidP="006D0C18">
      <w:pPr>
        <w:numPr>
          <w:ilvl w:val="0"/>
          <w:numId w:val="16"/>
        </w:numPr>
        <w:spacing w:line="276" w:lineRule="auto"/>
        <w:rPr>
          <w:rFonts w:asciiTheme="minorHAnsi" w:hAnsiTheme="minorHAnsi" w:cstheme="minorHAnsi"/>
          <w:szCs w:val="22"/>
        </w:rPr>
      </w:pPr>
      <w:r w:rsidRPr="00414B29">
        <w:rPr>
          <w:rFonts w:asciiTheme="minorHAnsi" w:hAnsiTheme="minorHAnsi" w:cstheme="minorHAnsi"/>
          <w:szCs w:val="22"/>
        </w:rPr>
        <w:t>Committed to empowering and supporting whānau;</w:t>
      </w:r>
    </w:p>
    <w:p w14:paraId="6F5F40FC" w14:textId="77777777" w:rsidR="009351A4" w:rsidRPr="00414B29" w:rsidRDefault="009351A4" w:rsidP="006D0C18">
      <w:pPr>
        <w:numPr>
          <w:ilvl w:val="0"/>
          <w:numId w:val="16"/>
        </w:numPr>
        <w:spacing w:line="276" w:lineRule="auto"/>
        <w:rPr>
          <w:rFonts w:asciiTheme="minorHAnsi" w:hAnsiTheme="minorHAnsi" w:cstheme="minorHAnsi"/>
          <w:szCs w:val="22"/>
        </w:rPr>
      </w:pPr>
      <w:r w:rsidRPr="00414B29">
        <w:rPr>
          <w:rFonts w:asciiTheme="minorHAnsi" w:hAnsiTheme="minorHAnsi" w:cstheme="minorHAnsi"/>
          <w:szCs w:val="22"/>
        </w:rPr>
        <w:t>Have strong communication skills;</w:t>
      </w:r>
    </w:p>
    <w:p w14:paraId="2C63F3C5" w14:textId="77777777" w:rsidR="009351A4" w:rsidRPr="00414B29" w:rsidRDefault="009351A4" w:rsidP="006D0C18">
      <w:pPr>
        <w:numPr>
          <w:ilvl w:val="0"/>
          <w:numId w:val="16"/>
        </w:numPr>
        <w:spacing w:line="276" w:lineRule="auto"/>
        <w:rPr>
          <w:rFonts w:asciiTheme="minorHAnsi" w:hAnsiTheme="minorHAnsi" w:cstheme="minorHAnsi"/>
          <w:szCs w:val="22"/>
        </w:rPr>
      </w:pPr>
      <w:r w:rsidRPr="00414B29">
        <w:rPr>
          <w:rFonts w:asciiTheme="minorHAnsi" w:hAnsiTheme="minorHAnsi" w:cstheme="minorHAnsi"/>
          <w:szCs w:val="22"/>
        </w:rPr>
        <w:t>Have good judgement and analysis;</w:t>
      </w:r>
    </w:p>
    <w:p w14:paraId="75111039" w14:textId="77777777" w:rsidR="009351A4" w:rsidRPr="00414B29" w:rsidRDefault="009351A4" w:rsidP="006D0C18">
      <w:pPr>
        <w:numPr>
          <w:ilvl w:val="0"/>
          <w:numId w:val="14"/>
        </w:numPr>
        <w:spacing w:line="276" w:lineRule="auto"/>
        <w:rPr>
          <w:rFonts w:asciiTheme="minorHAnsi" w:hAnsiTheme="minorHAnsi" w:cstheme="minorHAnsi"/>
          <w:szCs w:val="22"/>
        </w:rPr>
      </w:pPr>
      <w:r w:rsidRPr="00414B29">
        <w:rPr>
          <w:rFonts w:asciiTheme="minorHAnsi" w:hAnsiTheme="minorHAnsi" w:cstheme="minorHAnsi"/>
          <w:szCs w:val="22"/>
        </w:rPr>
        <w:t>Commitment to whānau, hapū and iwi;</w:t>
      </w:r>
    </w:p>
    <w:p w14:paraId="41C329B0" w14:textId="77777777" w:rsidR="009351A4" w:rsidRPr="00414B29" w:rsidRDefault="009351A4" w:rsidP="006D0C18">
      <w:pPr>
        <w:numPr>
          <w:ilvl w:val="0"/>
          <w:numId w:val="14"/>
        </w:numPr>
        <w:spacing w:line="276" w:lineRule="auto"/>
        <w:rPr>
          <w:rFonts w:asciiTheme="minorHAnsi" w:hAnsiTheme="minorHAnsi" w:cstheme="minorHAnsi"/>
          <w:szCs w:val="22"/>
        </w:rPr>
      </w:pPr>
      <w:r w:rsidRPr="00414B29">
        <w:rPr>
          <w:rFonts w:asciiTheme="minorHAnsi" w:hAnsiTheme="minorHAnsi" w:cstheme="minorHAnsi"/>
          <w:szCs w:val="22"/>
        </w:rPr>
        <w:t>Act in a responsible, ethical and accountable way;</w:t>
      </w:r>
    </w:p>
    <w:p w14:paraId="4A322C97" w14:textId="77777777" w:rsidR="009351A4" w:rsidRPr="00414B29" w:rsidRDefault="009351A4" w:rsidP="006D0C18">
      <w:pPr>
        <w:numPr>
          <w:ilvl w:val="0"/>
          <w:numId w:val="14"/>
        </w:numPr>
        <w:spacing w:line="276" w:lineRule="auto"/>
        <w:rPr>
          <w:rFonts w:asciiTheme="minorHAnsi" w:hAnsiTheme="minorHAnsi" w:cstheme="minorHAnsi"/>
          <w:szCs w:val="22"/>
        </w:rPr>
      </w:pPr>
      <w:r w:rsidRPr="00414B29">
        <w:rPr>
          <w:rFonts w:asciiTheme="minorHAnsi" w:hAnsiTheme="minorHAnsi" w:cstheme="minorHAnsi"/>
          <w:szCs w:val="22"/>
        </w:rPr>
        <w:t>Respectful, cooperative &amp; supportive in all dealings;</w:t>
      </w:r>
    </w:p>
    <w:p w14:paraId="62486C05" w14:textId="77777777" w:rsidR="007157BE" w:rsidRPr="00414B29" w:rsidRDefault="007157BE" w:rsidP="006D0C18">
      <w:pPr>
        <w:spacing w:line="276" w:lineRule="auto"/>
        <w:rPr>
          <w:rFonts w:asciiTheme="minorHAnsi" w:hAnsiTheme="minorHAnsi" w:cstheme="minorHAnsi"/>
          <w:szCs w:val="22"/>
        </w:rPr>
      </w:pPr>
    </w:p>
    <w:p w14:paraId="6A3CDD1B" w14:textId="77777777" w:rsidR="00D64308" w:rsidRPr="00414B29" w:rsidRDefault="00D64308" w:rsidP="006D0C18">
      <w:pPr>
        <w:spacing w:line="276" w:lineRule="auto"/>
        <w:ind w:left="2268" w:hanging="2268"/>
        <w:outlineLvl w:val="0"/>
        <w:rPr>
          <w:rFonts w:asciiTheme="minorHAnsi" w:hAnsiTheme="minorHAnsi" w:cstheme="minorHAnsi"/>
          <w:szCs w:val="22"/>
        </w:rPr>
      </w:pPr>
      <w:r w:rsidRPr="00414B29">
        <w:rPr>
          <w:rFonts w:asciiTheme="minorHAnsi" w:hAnsiTheme="minorHAnsi" w:cstheme="minorHAnsi"/>
          <w:b/>
          <w:szCs w:val="22"/>
        </w:rPr>
        <w:t xml:space="preserve">Physical Attributes – Clinician </w:t>
      </w:r>
    </w:p>
    <w:p w14:paraId="550EE5C5" w14:textId="77777777" w:rsidR="00D64308" w:rsidRPr="00414B29" w:rsidRDefault="00D64308" w:rsidP="006D0C18">
      <w:pPr>
        <w:pStyle w:val="ListParagraph"/>
        <w:numPr>
          <w:ilvl w:val="0"/>
          <w:numId w:val="17"/>
        </w:numPr>
        <w:spacing w:after="120" w:line="276" w:lineRule="auto"/>
        <w:ind w:left="709" w:hanging="349"/>
        <w:contextualSpacing/>
        <w:rPr>
          <w:rFonts w:asciiTheme="minorHAnsi" w:hAnsiTheme="minorHAnsi" w:cstheme="minorHAnsi"/>
        </w:rPr>
      </w:pPr>
      <w:r w:rsidRPr="00414B29">
        <w:rPr>
          <w:rFonts w:asciiTheme="minorHAnsi" w:hAnsiTheme="minorHAnsi" w:cstheme="minorHAnsi"/>
        </w:rPr>
        <w:t xml:space="preserve">Must be able to function in ever changing and demanding conditions when required. </w:t>
      </w:r>
    </w:p>
    <w:p w14:paraId="5D3E0DD9" w14:textId="77777777" w:rsidR="00D64308" w:rsidRPr="00414B29" w:rsidRDefault="00D64308" w:rsidP="006D0C18">
      <w:pPr>
        <w:pStyle w:val="ListParagraph"/>
        <w:numPr>
          <w:ilvl w:val="0"/>
          <w:numId w:val="17"/>
        </w:numPr>
        <w:spacing w:after="120" w:line="276" w:lineRule="auto"/>
        <w:ind w:left="709" w:hanging="349"/>
        <w:contextualSpacing/>
        <w:rPr>
          <w:rFonts w:asciiTheme="minorHAnsi" w:hAnsiTheme="minorHAnsi" w:cstheme="minorHAnsi"/>
        </w:rPr>
      </w:pPr>
      <w:r w:rsidRPr="00414B29">
        <w:rPr>
          <w:rFonts w:asciiTheme="minorHAnsi" w:hAnsiTheme="minorHAnsi" w:cstheme="minorHAnsi"/>
        </w:rPr>
        <w:t xml:space="preserve">Hearing and speech sufficient to communicate clearly with patients and co-workers, monitor patient status and equipment, recognise impending emergencies relating to patients and equipment. </w:t>
      </w:r>
    </w:p>
    <w:p w14:paraId="5602AC49" w14:textId="77777777" w:rsidR="00D64308" w:rsidRPr="00414B29" w:rsidRDefault="00D64308" w:rsidP="006D0C18">
      <w:pPr>
        <w:pStyle w:val="ListParagraph"/>
        <w:numPr>
          <w:ilvl w:val="0"/>
          <w:numId w:val="17"/>
        </w:numPr>
        <w:spacing w:after="120" w:line="276" w:lineRule="auto"/>
        <w:contextualSpacing/>
        <w:rPr>
          <w:rFonts w:asciiTheme="minorHAnsi" w:hAnsiTheme="minorHAnsi" w:cstheme="minorHAnsi"/>
        </w:rPr>
      </w:pPr>
      <w:r w:rsidRPr="00414B29">
        <w:rPr>
          <w:rFonts w:asciiTheme="minorHAnsi" w:hAnsiTheme="minorHAnsi" w:cstheme="minorHAnsi"/>
        </w:rPr>
        <w:t>Must be physically fit as the work is physically demanding, involving standing, walking, sitting, stretching, frequently. (Stature extremes may increase hazard of shared activities).</w:t>
      </w:r>
    </w:p>
    <w:p w14:paraId="765CB7AA" w14:textId="77777777" w:rsidR="00D64308" w:rsidRPr="00414B29" w:rsidRDefault="00D64308" w:rsidP="006D0C18">
      <w:pPr>
        <w:pStyle w:val="ListParagraph"/>
        <w:numPr>
          <w:ilvl w:val="0"/>
          <w:numId w:val="17"/>
        </w:numPr>
        <w:spacing w:after="120" w:line="276" w:lineRule="auto"/>
        <w:contextualSpacing/>
        <w:rPr>
          <w:rFonts w:asciiTheme="minorHAnsi" w:hAnsiTheme="minorHAnsi" w:cstheme="minorHAnsi"/>
        </w:rPr>
      </w:pPr>
      <w:r w:rsidRPr="00414B29">
        <w:rPr>
          <w:rFonts w:asciiTheme="minorHAnsi" w:hAnsiTheme="minorHAnsi" w:cstheme="minorHAnsi"/>
        </w:rPr>
        <w:t xml:space="preserve">A high level of mental concentration is required. </w:t>
      </w:r>
    </w:p>
    <w:p w14:paraId="2D5BD166" w14:textId="77777777" w:rsidR="00D64308" w:rsidRPr="00414B29" w:rsidRDefault="00D64308" w:rsidP="006D0C18">
      <w:pPr>
        <w:pStyle w:val="ListParagraph"/>
        <w:numPr>
          <w:ilvl w:val="0"/>
          <w:numId w:val="17"/>
        </w:numPr>
        <w:spacing w:after="120" w:line="276" w:lineRule="auto"/>
        <w:contextualSpacing/>
        <w:rPr>
          <w:rFonts w:asciiTheme="minorHAnsi" w:hAnsiTheme="minorHAnsi" w:cstheme="minorHAnsi"/>
        </w:rPr>
      </w:pPr>
      <w:r w:rsidRPr="00414B29">
        <w:rPr>
          <w:rFonts w:asciiTheme="minorHAnsi" w:hAnsiTheme="minorHAnsi" w:cstheme="minorHAnsi"/>
          <w:szCs w:val="22"/>
        </w:rPr>
        <w:t xml:space="preserve">Visual to read accurately, write/record in a legible manner and </w:t>
      </w:r>
      <w:r w:rsidRPr="00414B29">
        <w:rPr>
          <w:rFonts w:asciiTheme="minorHAnsi" w:hAnsiTheme="minorHAnsi" w:cstheme="minorHAnsi"/>
        </w:rPr>
        <w:t>operate equipment, safely administer medications, monitor equipment and patient status enabling accurate performance of essential job duties</w:t>
      </w:r>
    </w:p>
    <w:p w14:paraId="4101652C" w14:textId="77777777" w:rsidR="00D64308" w:rsidRPr="00414B29" w:rsidRDefault="00D64308" w:rsidP="006D0C18">
      <w:pPr>
        <w:spacing w:line="276" w:lineRule="auto"/>
        <w:rPr>
          <w:rFonts w:asciiTheme="minorHAnsi" w:hAnsiTheme="minorHAnsi" w:cstheme="minorHAnsi"/>
          <w:b/>
          <w:szCs w:val="22"/>
        </w:rPr>
      </w:pPr>
    </w:p>
    <w:p w14:paraId="556363D9" w14:textId="77777777" w:rsidR="007157BE" w:rsidRPr="00414B29" w:rsidRDefault="007157BE" w:rsidP="006D0C18">
      <w:pPr>
        <w:spacing w:line="276" w:lineRule="auto"/>
        <w:rPr>
          <w:rFonts w:asciiTheme="minorHAnsi" w:hAnsiTheme="minorHAnsi" w:cstheme="minorHAnsi"/>
          <w:b/>
          <w:szCs w:val="22"/>
        </w:rPr>
      </w:pPr>
      <w:r w:rsidRPr="00414B29">
        <w:rPr>
          <w:rFonts w:asciiTheme="minorHAnsi" w:hAnsiTheme="minorHAnsi" w:cstheme="minorHAnsi"/>
          <w:b/>
          <w:szCs w:val="22"/>
        </w:rPr>
        <w:t>Other requirements of this position</w:t>
      </w:r>
    </w:p>
    <w:p w14:paraId="7DE7E950" w14:textId="77777777" w:rsidR="007157BE" w:rsidRPr="00414B29" w:rsidRDefault="007157BE" w:rsidP="006D0C18">
      <w:pPr>
        <w:numPr>
          <w:ilvl w:val="0"/>
          <w:numId w:val="16"/>
        </w:numPr>
        <w:spacing w:line="276" w:lineRule="auto"/>
        <w:rPr>
          <w:rFonts w:asciiTheme="minorHAnsi" w:hAnsiTheme="minorHAnsi" w:cstheme="minorHAnsi"/>
          <w:szCs w:val="22"/>
        </w:rPr>
      </w:pPr>
      <w:r w:rsidRPr="00414B29">
        <w:rPr>
          <w:rFonts w:asciiTheme="minorHAnsi" w:hAnsiTheme="minorHAnsi" w:cstheme="minorHAnsi"/>
          <w:szCs w:val="22"/>
        </w:rPr>
        <w:t>Current clean, full NZ driver license</w:t>
      </w:r>
    </w:p>
    <w:p w14:paraId="484FDB3A" w14:textId="77777777" w:rsidR="007157BE" w:rsidRPr="00414B29" w:rsidRDefault="007157BE" w:rsidP="006D0C18">
      <w:pPr>
        <w:numPr>
          <w:ilvl w:val="0"/>
          <w:numId w:val="16"/>
        </w:numPr>
        <w:spacing w:line="276" w:lineRule="auto"/>
        <w:rPr>
          <w:rFonts w:asciiTheme="minorHAnsi" w:hAnsiTheme="minorHAnsi" w:cstheme="minorHAnsi"/>
          <w:szCs w:val="22"/>
        </w:rPr>
      </w:pPr>
      <w:r w:rsidRPr="00414B29">
        <w:rPr>
          <w:rFonts w:asciiTheme="minorHAnsi" w:hAnsiTheme="minorHAnsi" w:cstheme="minorHAnsi"/>
          <w:szCs w:val="22"/>
        </w:rPr>
        <w:t>Must be able to pass Te Oranganui’s background check process</w:t>
      </w:r>
    </w:p>
    <w:p w14:paraId="4B99056E" w14:textId="77777777" w:rsidR="007157BE" w:rsidRPr="00414B29" w:rsidRDefault="007157BE" w:rsidP="006D0C18">
      <w:pPr>
        <w:spacing w:line="276" w:lineRule="auto"/>
        <w:rPr>
          <w:rFonts w:asciiTheme="minorHAnsi" w:hAnsiTheme="minorHAnsi" w:cstheme="minorHAnsi"/>
          <w:szCs w:val="22"/>
        </w:rPr>
      </w:pPr>
    </w:p>
    <w:p w14:paraId="1299C43A" w14:textId="77777777" w:rsidR="009351A4" w:rsidRPr="00414B29" w:rsidRDefault="009351A4" w:rsidP="006D0C18">
      <w:pPr>
        <w:spacing w:line="276" w:lineRule="auto"/>
        <w:jc w:val="left"/>
        <w:rPr>
          <w:rFonts w:asciiTheme="minorHAnsi" w:hAnsiTheme="minorHAnsi" w:cstheme="minorHAnsi"/>
          <w:i/>
          <w:szCs w:val="22"/>
        </w:rPr>
      </w:pPr>
    </w:p>
    <w:p w14:paraId="4DDBEF00" w14:textId="77777777" w:rsidR="00D64308" w:rsidRPr="00414B29" w:rsidRDefault="00D64308" w:rsidP="006D0C18">
      <w:pPr>
        <w:spacing w:line="276" w:lineRule="auto"/>
        <w:rPr>
          <w:rFonts w:asciiTheme="minorHAnsi" w:hAnsiTheme="minorHAnsi" w:cstheme="minorHAnsi"/>
          <w:szCs w:val="22"/>
        </w:rPr>
      </w:pPr>
    </w:p>
    <w:sectPr w:rsidR="00D64308" w:rsidRPr="00414B29" w:rsidSect="00AC4259">
      <w:headerReference w:type="default" r:id="rId10"/>
      <w:footerReference w:type="default" r:id="rId11"/>
      <w:pgSz w:w="11906" w:h="16838"/>
      <w:pgMar w:top="1440" w:right="1440" w:bottom="89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9886F" w14:textId="77777777" w:rsidR="008B1AEF" w:rsidRDefault="008B1AEF" w:rsidP="00B94EC8">
      <w:r>
        <w:separator/>
      </w:r>
    </w:p>
  </w:endnote>
  <w:endnote w:type="continuationSeparator" w:id="0">
    <w:p w14:paraId="78DA4318" w14:textId="77777777" w:rsidR="008B1AEF" w:rsidRDefault="008B1AEF" w:rsidP="00B9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B0EB" w14:textId="77777777" w:rsidR="00CB5452" w:rsidRPr="007157BE" w:rsidRDefault="007157BE" w:rsidP="007157BE">
    <w:pPr>
      <w:pStyle w:val="Footer"/>
      <w:jc w:val="right"/>
      <w:rPr>
        <w:rFonts w:ascii="Calibri" w:hAnsi="Calibri"/>
        <w:b/>
        <w:sz w:val="18"/>
        <w:szCs w:val="18"/>
      </w:rPr>
    </w:pPr>
    <w:r>
      <w:rPr>
        <w:rFonts w:ascii="Calibri" w:hAnsi="Calibri"/>
        <w:b/>
        <w:sz w:val="18"/>
        <w:szCs w:val="18"/>
      </w:rPr>
      <w:t>Initials:  __________</w:t>
    </w:r>
  </w:p>
  <w:p w14:paraId="3461D779" w14:textId="77777777" w:rsidR="00CB5452" w:rsidRDefault="00CB5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FF28" w14:textId="77777777" w:rsidR="008B1AEF" w:rsidRDefault="008B1AEF" w:rsidP="00B94EC8">
      <w:r>
        <w:separator/>
      </w:r>
    </w:p>
  </w:footnote>
  <w:footnote w:type="continuationSeparator" w:id="0">
    <w:p w14:paraId="0B3D96AF" w14:textId="77777777" w:rsidR="008B1AEF" w:rsidRDefault="008B1AEF" w:rsidP="00B9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E506" w14:textId="77777777" w:rsidR="00CB5452" w:rsidRDefault="00E7417C" w:rsidP="007157BE">
    <w:pPr>
      <w:pStyle w:val="Header"/>
      <w:jc w:val="right"/>
    </w:pPr>
    <w:r w:rsidRPr="00DB587F">
      <w:rPr>
        <w:noProof/>
        <w:lang w:eastAsia="en-NZ"/>
      </w:rPr>
      <w:drawing>
        <wp:anchor distT="0" distB="0" distL="114300" distR="114300" simplePos="0" relativeHeight="251659264" behindDoc="0" locked="0" layoutInCell="1" allowOverlap="1" wp14:anchorId="3EA2B9DC" wp14:editId="03C0FDB3">
          <wp:simplePos x="0" y="0"/>
          <wp:positionH relativeFrom="margin">
            <wp:align>right</wp:align>
          </wp:positionH>
          <wp:positionV relativeFrom="paragraph">
            <wp:posOffset>-257810</wp:posOffset>
          </wp:positionV>
          <wp:extent cx="1054024" cy="727710"/>
          <wp:effectExtent l="0" t="0" r="0" b="0"/>
          <wp:wrapNone/>
          <wp:docPr id="3" name="Picture 3" descr="\\toiha-vdc01\redirectedfolders$\amiria.beamsley\Desktop\Moko-Waiora-colour-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iha-vdc01\redirectedfolders$\amiria.beamsley\Desktop\Moko-Waiora-colour-JPE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4024" cy="7277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011"/>
    <w:multiLevelType w:val="multilevel"/>
    <w:tmpl w:val="87EAAB36"/>
    <w:lvl w:ilvl="0">
      <w:start w:val="1"/>
      <w:numFmt w:val="decimal"/>
      <w:lvlText w:val="%1"/>
      <w:lvlJc w:val="left"/>
      <w:pPr>
        <w:ind w:left="360" w:hanging="360"/>
      </w:pPr>
      <w:rPr>
        <w:rFonts w:cs="Times New Roman" w:hint="default"/>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1080" w:hanging="108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440" w:hanging="144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800" w:hanging="180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1" w15:restartNumberingAfterBreak="0">
    <w:nsid w:val="040A13AE"/>
    <w:multiLevelType w:val="hybridMultilevel"/>
    <w:tmpl w:val="549AFFE2"/>
    <w:lvl w:ilvl="0" w:tplc="79900692">
      <w:start w:val="4"/>
      <w:numFmt w:val="bullet"/>
      <w:lvlText w:val="-"/>
      <w:lvlJc w:val="left"/>
      <w:pPr>
        <w:ind w:left="720" w:hanging="360"/>
      </w:pPr>
      <w:rPr>
        <w:rFonts w:ascii="Arial" w:eastAsia="Times New Roman" w:hAnsi="Aria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7A318F"/>
    <w:multiLevelType w:val="multilevel"/>
    <w:tmpl w:val="9FB21E5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E063B72"/>
    <w:multiLevelType w:val="hybridMultilevel"/>
    <w:tmpl w:val="9E3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D1BB5"/>
    <w:multiLevelType w:val="multilevel"/>
    <w:tmpl w:val="B492E710"/>
    <w:lvl w:ilvl="0">
      <w:start w:val="1"/>
      <w:numFmt w:val="decimal"/>
      <w:lvlText w:val="%1"/>
      <w:lvlJc w:val="left"/>
      <w:pPr>
        <w:ind w:left="720" w:hanging="720"/>
      </w:pPr>
      <w:rPr>
        <w:rFonts w:cs="Times New Roman" w:hint="default"/>
        <w:b/>
        <w:sz w:val="22"/>
      </w:rPr>
    </w:lvl>
    <w:lvl w:ilvl="1">
      <w:start w:val="1"/>
      <w:numFmt w:val="decimal"/>
      <w:lvlText w:val="%1.%2"/>
      <w:lvlJc w:val="left"/>
      <w:pPr>
        <w:ind w:left="720" w:hanging="720"/>
      </w:pPr>
      <w:rPr>
        <w:rFonts w:cs="Times New Roman" w:hint="default"/>
        <w:b w:val="0"/>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5" w15:restartNumberingAfterBreak="0">
    <w:nsid w:val="12E17843"/>
    <w:multiLevelType w:val="hybridMultilevel"/>
    <w:tmpl w:val="0E82F678"/>
    <w:lvl w:ilvl="0" w:tplc="14090017">
      <w:start w:val="1"/>
      <w:numFmt w:val="lowerLetter"/>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6" w15:restartNumberingAfterBreak="0">
    <w:nsid w:val="25B720EB"/>
    <w:multiLevelType w:val="multilevel"/>
    <w:tmpl w:val="143213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DFE6999"/>
    <w:multiLevelType w:val="hybridMultilevel"/>
    <w:tmpl w:val="C01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1758C"/>
    <w:multiLevelType w:val="multilevel"/>
    <w:tmpl w:val="97F6646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FF60925"/>
    <w:multiLevelType w:val="hybridMultilevel"/>
    <w:tmpl w:val="609010F6"/>
    <w:lvl w:ilvl="0" w:tplc="1409000F">
      <w:start w:val="1"/>
      <w:numFmt w:val="decimal"/>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0" w15:restartNumberingAfterBreak="0">
    <w:nsid w:val="45B15B0C"/>
    <w:multiLevelType w:val="multilevel"/>
    <w:tmpl w:val="701A178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CC8662F"/>
    <w:multiLevelType w:val="hybridMultilevel"/>
    <w:tmpl w:val="BA0E4DE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3EB2768"/>
    <w:multiLevelType w:val="hybridMultilevel"/>
    <w:tmpl w:val="15C822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89A506F"/>
    <w:multiLevelType w:val="hybridMultilevel"/>
    <w:tmpl w:val="6A70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F30C59"/>
    <w:multiLevelType w:val="multilevel"/>
    <w:tmpl w:val="C772EB4A"/>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68BC4B55"/>
    <w:multiLevelType w:val="hybridMultilevel"/>
    <w:tmpl w:val="783CF4A8"/>
    <w:lvl w:ilvl="0" w:tplc="6FD0F70C">
      <w:start w:val="1"/>
      <w:numFmt w:val="decimal"/>
      <w:lvlText w:val="%1."/>
      <w:lvlJc w:val="left"/>
      <w:pPr>
        <w:tabs>
          <w:tab w:val="num" w:pos="720"/>
        </w:tabs>
        <w:ind w:left="720" w:hanging="360"/>
      </w:pPr>
      <w:rPr>
        <w:rFonts w:cs="Times New Roman" w:hint="default"/>
        <w:b/>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AFC56C3"/>
    <w:multiLevelType w:val="hybridMultilevel"/>
    <w:tmpl w:val="787CCB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BCE7031"/>
    <w:multiLevelType w:val="hybridMultilevel"/>
    <w:tmpl w:val="53CE7D8C"/>
    <w:lvl w:ilvl="0" w:tplc="1409000F">
      <w:start w:val="1"/>
      <w:numFmt w:val="decimal"/>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8" w15:restartNumberingAfterBreak="0">
    <w:nsid w:val="7C5A4B8F"/>
    <w:multiLevelType w:val="hybridMultilevel"/>
    <w:tmpl w:val="F340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625289">
    <w:abstractNumId w:val="14"/>
  </w:num>
  <w:num w:numId="2" w16cid:durableId="1805925897">
    <w:abstractNumId w:val="10"/>
  </w:num>
  <w:num w:numId="3" w16cid:durableId="1694528656">
    <w:abstractNumId w:val="8"/>
  </w:num>
  <w:num w:numId="4" w16cid:durableId="23949108">
    <w:abstractNumId w:val="17"/>
  </w:num>
  <w:num w:numId="5" w16cid:durableId="761603333">
    <w:abstractNumId w:val="9"/>
  </w:num>
  <w:num w:numId="6" w16cid:durableId="1071972884">
    <w:abstractNumId w:val="0"/>
  </w:num>
  <w:num w:numId="7" w16cid:durableId="1359354650">
    <w:abstractNumId w:val="15"/>
  </w:num>
  <w:num w:numId="8" w16cid:durableId="967276419">
    <w:abstractNumId w:val="11"/>
  </w:num>
  <w:num w:numId="9" w16cid:durableId="1298298606">
    <w:abstractNumId w:val="1"/>
  </w:num>
  <w:num w:numId="10" w16cid:durableId="985205464">
    <w:abstractNumId w:val="5"/>
  </w:num>
  <w:num w:numId="11" w16cid:durableId="1772583496">
    <w:abstractNumId w:val="4"/>
  </w:num>
  <w:num w:numId="12" w16cid:durableId="2014215279">
    <w:abstractNumId w:val="2"/>
  </w:num>
  <w:num w:numId="13" w16cid:durableId="1965965605">
    <w:abstractNumId w:val="13"/>
  </w:num>
  <w:num w:numId="14" w16cid:durableId="1489128904">
    <w:abstractNumId w:val="3"/>
  </w:num>
  <w:num w:numId="15" w16cid:durableId="356470696">
    <w:abstractNumId w:val="18"/>
  </w:num>
  <w:num w:numId="16" w16cid:durableId="296447428">
    <w:abstractNumId w:val="7"/>
  </w:num>
  <w:num w:numId="17" w16cid:durableId="1878811191">
    <w:abstractNumId w:val="16"/>
  </w:num>
  <w:num w:numId="18" w16cid:durableId="1097478771">
    <w:abstractNumId w:val="6"/>
  </w:num>
  <w:num w:numId="19" w16cid:durableId="944004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E4C"/>
    <w:rsid w:val="00023AC0"/>
    <w:rsid w:val="000678D9"/>
    <w:rsid w:val="00080F2C"/>
    <w:rsid w:val="000911CF"/>
    <w:rsid w:val="00094476"/>
    <w:rsid w:val="000B16B7"/>
    <w:rsid w:val="000D249E"/>
    <w:rsid w:val="000D3A1B"/>
    <w:rsid w:val="00113975"/>
    <w:rsid w:val="00196812"/>
    <w:rsid w:val="001A01A6"/>
    <w:rsid w:val="001D5A75"/>
    <w:rsid w:val="001E55BE"/>
    <w:rsid w:val="00272E67"/>
    <w:rsid w:val="002830AD"/>
    <w:rsid w:val="00296F8C"/>
    <w:rsid w:val="002F7335"/>
    <w:rsid w:val="003005A2"/>
    <w:rsid w:val="00301DA4"/>
    <w:rsid w:val="00304F99"/>
    <w:rsid w:val="00341820"/>
    <w:rsid w:val="003841E0"/>
    <w:rsid w:val="00414478"/>
    <w:rsid w:val="00414B29"/>
    <w:rsid w:val="004179B2"/>
    <w:rsid w:val="00420A94"/>
    <w:rsid w:val="00421E47"/>
    <w:rsid w:val="004533D3"/>
    <w:rsid w:val="004827EE"/>
    <w:rsid w:val="004B40BD"/>
    <w:rsid w:val="004B428A"/>
    <w:rsid w:val="00514512"/>
    <w:rsid w:val="005277FE"/>
    <w:rsid w:val="005278CE"/>
    <w:rsid w:val="00542C91"/>
    <w:rsid w:val="005A1E4C"/>
    <w:rsid w:val="005A4DBD"/>
    <w:rsid w:val="005B10AC"/>
    <w:rsid w:val="005E46C6"/>
    <w:rsid w:val="005E6E8A"/>
    <w:rsid w:val="00621226"/>
    <w:rsid w:val="006612D7"/>
    <w:rsid w:val="006D0C18"/>
    <w:rsid w:val="0070280B"/>
    <w:rsid w:val="00711DE8"/>
    <w:rsid w:val="007157BE"/>
    <w:rsid w:val="00716F8D"/>
    <w:rsid w:val="0073318D"/>
    <w:rsid w:val="00736366"/>
    <w:rsid w:val="007857CA"/>
    <w:rsid w:val="00797C65"/>
    <w:rsid w:val="007A4FDE"/>
    <w:rsid w:val="00830055"/>
    <w:rsid w:val="00835388"/>
    <w:rsid w:val="0084638A"/>
    <w:rsid w:val="00850B8F"/>
    <w:rsid w:val="008542C5"/>
    <w:rsid w:val="008A57E0"/>
    <w:rsid w:val="008B1AEF"/>
    <w:rsid w:val="0093272C"/>
    <w:rsid w:val="009351A4"/>
    <w:rsid w:val="00937ECE"/>
    <w:rsid w:val="00956CBA"/>
    <w:rsid w:val="00957DF1"/>
    <w:rsid w:val="00971D63"/>
    <w:rsid w:val="00992457"/>
    <w:rsid w:val="009B65C4"/>
    <w:rsid w:val="009D2F09"/>
    <w:rsid w:val="009E4FBE"/>
    <w:rsid w:val="00A178C1"/>
    <w:rsid w:val="00A24E5A"/>
    <w:rsid w:val="00A25CD1"/>
    <w:rsid w:val="00A32227"/>
    <w:rsid w:val="00A44DE0"/>
    <w:rsid w:val="00A47579"/>
    <w:rsid w:val="00A572C3"/>
    <w:rsid w:val="00A57B19"/>
    <w:rsid w:val="00A62FD8"/>
    <w:rsid w:val="00AB35C0"/>
    <w:rsid w:val="00AC1FB9"/>
    <w:rsid w:val="00AC4259"/>
    <w:rsid w:val="00B52B7C"/>
    <w:rsid w:val="00B74593"/>
    <w:rsid w:val="00B94EC8"/>
    <w:rsid w:val="00C13CF9"/>
    <w:rsid w:val="00C35CE2"/>
    <w:rsid w:val="00C4574D"/>
    <w:rsid w:val="00C463A0"/>
    <w:rsid w:val="00CB5452"/>
    <w:rsid w:val="00D02C22"/>
    <w:rsid w:val="00D21614"/>
    <w:rsid w:val="00D5269A"/>
    <w:rsid w:val="00D64308"/>
    <w:rsid w:val="00DB0C3A"/>
    <w:rsid w:val="00DC5660"/>
    <w:rsid w:val="00DD416D"/>
    <w:rsid w:val="00DD664A"/>
    <w:rsid w:val="00E21A0A"/>
    <w:rsid w:val="00E25396"/>
    <w:rsid w:val="00E64A17"/>
    <w:rsid w:val="00E7417C"/>
    <w:rsid w:val="00EA6222"/>
    <w:rsid w:val="00EB2286"/>
    <w:rsid w:val="00EC38A7"/>
    <w:rsid w:val="00ED2547"/>
    <w:rsid w:val="00ED468C"/>
    <w:rsid w:val="00F31485"/>
    <w:rsid w:val="00F85E82"/>
    <w:rsid w:val="00FC4A87"/>
    <w:rsid w:val="00FF2B1E"/>
    <w:rsid w:val="32627B98"/>
    <w:rsid w:val="369DD1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655FB0"/>
  <w15:docId w15:val="{A6F0B426-CB61-4EDE-BB3D-7D56D596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E4C"/>
    <w:pPr>
      <w:jc w:val="both"/>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E4C"/>
    <w:pPr>
      <w:ind w:left="720"/>
    </w:pPr>
  </w:style>
  <w:style w:type="table" w:styleId="TableGrid">
    <w:name w:val="Table Grid"/>
    <w:basedOn w:val="TableNormal"/>
    <w:uiPriority w:val="99"/>
    <w:rsid w:val="00D5269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B94EC8"/>
    <w:pPr>
      <w:tabs>
        <w:tab w:val="center" w:pos="4513"/>
        <w:tab w:val="right" w:pos="9026"/>
      </w:tabs>
    </w:pPr>
  </w:style>
  <w:style w:type="character" w:customStyle="1" w:styleId="HeaderChar">
    <w:name w:val="Header Char"/>
    <w:basedOn w:val="DefaultParagraphFont"/>
    <w:link w:val="Header"/>
    <w:uiPriority w:val="99"/>
    <w:semiHidden/>
    <w:locked/>
    <w:rsid w:val="00B94EC8"/>
    <w:rPr>
      <w:rFonts w:ascii="Arial" w:hAnsi="Arial" w:cs="Times New Roman"/>
      <w:sz w:val="20"/>
      <w:szCs w:val="20"/>
      <w:lang w:eastAsia="en-US"/>
    </w:rPr>
  </w:style>
  <w:style w:type="paragraph" w:styleId="Footer">
    <w:name w:val="footer"/>
    <w:basedOn w:val="Normal"/>
    <w:link w:val="FooterChar"/>
    <w:uiPriority w:val="99"/>
    <w:rsid w:val="00B94EC8"/>
    <w:pPr>
      <w:tabs>
        <w:tab w:val="center" w:pos="4513"/>
        <w:tab w:val="right" w:pos="9026"/>
      </w:tabs>
    </w:pPr>
  </w:style>
  <w:style w:type="character" w:customStyle="1" w:styleId="FooterChar">
    <w:name w:val="Footer Char"/>
    <w:basedOn w:val="DefaultParagraphFont"/>
    <w:link w:val="Footer"/>
    <w:uiPriority w:val="99"/>
    <w:locked/>
    <w:rsid w:val="00B94EC8"/>
    <w:rPr>
      <w:rFonts w:ascii="Arial" w:hAnsi="Arial" w:cs="Times New Roman"/>
      <w:sz w:val="20"/>
      <w:szCs w:val="20"/>
      <w:lang w:eastAsia="en-US"/>
    </w:rPr>
  </w:style>
  <w:style w:type="paragraph" w:styleId="BalloonText">
    <w:name w:val="Balloon Text"/>
    <w:basedOn w:val="Normal"/>
    <w:link w:val="BalloonTextChar"/>
    <w:uiPriority w:val="99"/>
    <w:semiHidden/>
    <w:rsid w:val="00AC4259"/>
    <w:rPr>
      <w:rFonts w:ascii="Tahoma" w:hAnsi="Tahoma" w:cs="Tahoma"/>
      <w:sz w:val="16"/>
      <w:szCs w:val="16"/>
    </w:rPr>
  </w:style>
  <w:style w:type="character" w:customStyle="1" w:styleId="BalloonTextChar">
    <w:name w:val="Balloon Text Char"/>
    <w:basedOn w:val="DefaultParagraphFont"/>
    <w:link w:val="BalloonText"/>
    <w:uiPriority w:val="99"/>
    <w:semiHidden/>
    <w:rsid w:val="001B178D"/>
    <w:rPr>
      <w:rFonts w:ascii="Times New Roman" w:hAnsi="Times New Roman"/>
      <w:sz w:val="0"/>
      <w:szCs w:val="0"/>
      <w:lang w:eastAsia="en-US"/>
    </w:rPr>
  </w:style>
  <w:style w:type="character" w:styleId="CommentReference">
    <w:name w:val="annotation reference"/>
    <w:basedOn w:val="DefaultParagraphFont"/>
    <w:uiPriority w:val="99"/>
    <w:semiHidden/>
    <w:unhideWhenUsed/>
    <w:rsid w:val="00956CBA"/>
    <w:rPr>
      <w:sz w:val="16"/>
      <w:szCs w:val="16"/>
    </w:rPr>
  </w:style>
  <w:style w:type="paragraph" w:styleId="CommentText">
    <w:name w:val="annotation text"/>
    <w:basedOn w:val="Normal"/>
    <w:link w:val="CommentTextChar"/>
    <w:uiPriority w:val="99"/>
    <w:semiHidden/>
    <w:unhideWhenUsed/>
    <w:rsid w:val="00956CBA"/>
    <w:rPr>
      <w:sz w:val="20"/>
    </w:rPr>
  </w:style>
  <w:style w:type="character" w:customStyle="1" w:styleId="CommentTextChar">
    <w:name w:val="Comment Text Char"/>
    <w:basedOn w:val="DefaultParagraphFont"/>
    <w:link w:val="CommentText"/>
    <w:uiPriority w:val="99"/>
    <w:semiHidden/>
    <w:rsid w:val="00956CBA"/>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956CBA"/>
    <w:rPr>
      <w:b/>
      <w:bCs/>
    </w:rPr>
  </w:style>
  <w:style w:type="character" w:customStyle="1" w:styleId="CommentSubjectChar">
    <w:name w:val="Comment Subject Char"/>
    <w:basedOn w:val="CommentTextChar"/>
    <w:link w:val="CommentSubject"/>
    <w:uiPriority w:val="99"/>
    <w:semiHidden/>
    <w:rsid w:val="00956CBA"/>
    <w:rPr>
      <w:rFonts w:ascii="Arial" w:hAnsi="Arial"/>
      <w:b/>
      <w:bCs/>
      <w:sz w:val="20"/>
      <w:szCs w:val="20"/>
      <w:lang w:eastAsia="en-US"/>
    </w:rPr>
  </w:style>
  <w:style w:type="character" w:styleId="Hyperlink">
    <w:name w:val="Hyperlink"/>
    <w:basedOn w:val="DefaultParagraphFont"/>
    <w:uiPriority w:val="99"/>
    <w:unhideWhenUsed/>
    <w:rsid w:val="00850B8F"/>
    <w:rPr>
      <w:color w:val="0000FF" w:themeColor="hyperlink"/>
      <w:u w:val="single"/>
    </w:rPr>
  </w:style>
  <w:style w:type="character" w:styleId="UnresolvedMention">
    <w:name w:val="Unresolved Mention"/>
    <w:basedOn w:val="DefaultParagraphFont"/>
    <w:uiPriority w:val="99"/>
    <w:semiHidden/>
    <w:unhideWhenUsed/>
    <w:rsid w:val="00850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2281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8c20dd-b446-43c0-bf77-3f8d0faad272">
      <Terms xmlns="http://schemas.microsoft.com/office/infopath/2007/PartnerControls"/>
    </lcf76f155ced4ddcb4097134ff3c332f>
    <TaxCatchAll xmlns="31886ad8-feac-4f42-ac9c-9ebe1270b3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EED6BEFB14154F89FB50E26D5FBB24" ma:contentTypeVersion="10" ma:contentTypeDescription="Create a new document." ma:contentTypeScope="" ma:versionID="486b2fb485c9f1c91370573311130761">
  <xsd:schema xmlns:xsd="http://www.w3.org/2001/XMLSchema" xmlns:xs="http://www.w3.org/2001/XMLSchema" xmlns:p="http://schemas.microsoft.com/office/2006/metadata/properties" xmlns:ns2="dc8c20dd-b446-43c0-bf77-3f8d0faad272" xmlns:ns3="31886ad8-feac-4f42-ac9c-9ebe1270b368" targetNamespace="http://schemas.microsoft.com/office/2006/metadata/properties" ma:root="true" ma:fieldsID="534ab04ef2b003886d46edc0ec668069" ns2:_="" ns3:_="">
    <xsd:import namespace="dc8c20dd-b446-43c0-bf77-3f8d0faad272"/>
    <xsd:import namespace="31886ad8-feac-4f42-ac9c-9ebe1270b3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c20dd-b446-43c0-bf77-3f8d0faad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cbad61-319f-4845-8d4a-7c9a8dffaf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6ad8-feac-4f42-ac9c-9ebe1270b3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9963e-d288-402b-aec7-43cde7dcc2eb}" ma:internalName="TaxCatchAll" ma:showField="CatchAllData" ma:web="31886ad8-feac-4f42-ac9c-9ebe1270b3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24F9D-56CA-4ECB-8E47-3E35EB033875}">
  <ds:schemaRefs>
    <ds:schemaRef ds:uri="http://schemas.microsoft.com/sharepoint/v3/contenttype/forms"/>
  </ds:schemaRefs>
</ds:datastoreItem>
</file>

<file path=customXml/itemProps2.xml><?xml version="1.0" encoding="utf-8"?>
<ds:datastoreItem xmlns:ds="http://schemas.openxmlformats.org/officeDocument/2006/customXml" ds:itemID="{E5241BC0-D4B4-434A-8E11-426D8456E541}">
  <ds:schemaRefs>
    <ds:schemaRef ds:uri="http://schemas.microsoft.com/office/2006/metadata/properties"/>
    <ds:schemaRef ds:uri="http://schemas.microsoft.com/office/infopath/2007/PartnerControls"/>
    <ds:schemaRef ds:uri="dc8c20dd-b446-43c0-bf77-3f8d0faad272"/>
    <ds:schemaRef ds:uri="31886ad8-feac-4f42-ac9c-9ebe1270b368"/>
  </ds:schemaRefs>
</ds:datastoreItem>
</file>

<file path=customXml/itemProps3.xml><?xml version="1.0" encoding="utf-8"?>
<ds:datastoreItem xmlns:ds="http://schemas.openxmlformats.org/officeDocument/2006/customXml" ds:itemID="{978BDA7F-652D-4FFD-87CB-AC4C92826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c20dd-b446-43c0-bf77-3f8d0faad272"/>
    <ds:schemaRef ds:uri="31886ad8-feac-4f42-ac9c-9ebe1270b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1097</Words>
  <Characters>6564</Characters>
  <Application>Microsoft Office Word</Application>
  <DocSecurity>0</DocSecurity>
  <Lines>164</Lines>
  <Paragraphs>123</Paragraphs>
  <ScaleCrop>false</ScaleCrop>
  <Company>HP</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nancy.tuaine</dc:creator>
  <cp:keywords/>
  <dc:description/>
  <cp:lastModifiedBy>Stacey Ranginui</cp:lastModifiedBy>
  <cp:revision>6</cp:revision>
  <cp:lastPrinted>2019-09-24T21:31:00Z</cp:lastPrinted>
  <dcterms:created xsi:type="dcterms:W3CDTF">2026-07-02T02:42:00Z</dcterms:created>
  <dcterms:modified xsi:type="dcterms:W3CDTF">2026-07-02T03:02:00Z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0x010100B7EED6BEFB14154F89FB50E26D5FBB24</vt:lpwstr>
  </property>
  <property fmtid="{D5CDD505-2E9C-101B-9397-08002B2CF9AE}" pid="3" name="Order">
    <vt:r8>5513800</vt:r8>
  </property>
  <property fmtid="{D5CDD505-2E9C-101B-9397-08002B2CF9AE}" pid="4" name="MediaServiceImageTags">
    <vt:lpwstr/>
  </property>
</Properties>
</file>